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74532" w14:textId="77777777" w:rsidR="00552308" w:rsidRPr="002D26E9" w:rsidRDefault="00552308" w:rsidP="0021524E">
      <w:pPr>
        <w:tabs>
          <w:tab w:val="left" w:pos="2819"/>
        </w:tabs>
        <w:spacing w:after="0"/>
        <w:rPr>
          <w:rFonts w:asciiTheme="majorHAnsi" w:hAnsiTheme="majorHAnsi" w:cstheme="majorHAnsi"/>
          <w:b/>
          <w:bCs/>
          <w:sz w:val="32"/>
          <w:szCs w:val="36"/>
        </w:rPr>
      </w:pPr>
    </w:p>
    <w:p w14:paraId="4C6ABDC5" w14:textId="3444CE2F" w:rsidR="008A3161" w:rsidRPr="00CC6742" w:rsidRDefault="00B46EF5" w:rsidP="0021524E">
      <w:pPr>
        <w:tabs>
          <w:tab w:val="left" w:pos="2819"/>
        </w:tabs>
        <w:spacing w:after="0"/>
        <w:rPr>
          <w:rFonts w:asciiTheme="majorHAnsi" w:hAnsiTheme="majorHAnsi" w:cstheme="majorHAnsi"/>
          <w:b/>
          <w:bCs/>
          <w:color w:val="002060"/>
          <w:sz w:val="32"/>
          <w:szCs w:val="36"/>
        </w:rPr>
      </w:pPr>
      <w:r w:rsidRPr="00CC6742">
        <w:rPr>
          <w:rFonts w:asciiTheme="majorHAnsi" w:hAnsiTheme="majorHAnsi" w:cstheme="majorHAnsi"/>
          <w:b/>
          <w:bCs/>
          <w:color w:val="002060"/>
          <w:sz w:val="32"/>
          <w:szCs w:val="36"/>
        </w:rPr>
        <w:t>Getting Started with Instrument Control Using LabVIEW</w:t>
      </w:r>
    </w:p>
    <w:p w14:paraId="7EADA502" w14:textId="77777777" w:rsidR="0029694D" w:rsidRPr="002D26E9" w:rsidRDefault="0029694D" w:rsidP="0021524E">
      <w:pPr>
        <w:tabs>
          <w:tab w:val="left" w:pos="2819"/>
        </w:tabs>
        <w:spacing w:after="0"/>
        <w:rPr>
          <w:rFonts w:asciiTheme="majorHAnsi" w:hAnsiTheme="majorHAnsi" w:cstheme="majorHAnsi"/>
          <w:sz w:val="22"/>
        </w:rPr>
      </w:pPr>
    </w:p>
    <w:p w14:paraId="6724546C" w14:textId="77777777" w:rsidR="00B46EF5" w:rsidRPr="00CC6742" w:rsidRDefault="00B46EF5" w:rsidP="00B46EF5">
      <w:pPr>
        <w:rPr>
          <w:rFonts w:asciiTheme="majorHAnsi" w:hAnsiTheme="majorHAnsi" w:cstheme="majorHAnsi"/>
          <w:b/>
          <w:bCs/>
          <w:sz w:val="28"/>
          <w:szCs w:val="28"/>
        </w:rPr>
      </w:pPr>
      <w:r w:rsidRPr="00CC6742">
        <w:rPr>
          <w:rFonts w:asciiTheme="majorHAnsi" w:hAnsiTheme="majorHAnsi" w:cstheme="majorHAnsi"/>
          <w:b/>
          <w:bCs/>
          <w:sz w:val="28"/>
          <w:szCs w:val="28"/>
        </w:rPr>
        <w:t>Introduction</w:t>
      </w:r>
    </w:p>
    <w:p w14:paraId="77C7A293" w14:textId="0456F843" w:rsidR="00B46EF5" w:rsidRPr="00F52EB5" w:rsidRDefault="00DF28DC" w:rsidP="00B46EF5">
      <w:pPr>
        <w:rPr>
          <w:rFonts w:asciiTheme="majorHAnsi" w:hAnsiTheme="majorHAnsi" w:cstheme="majorHAnsi"/>
          <w:sz w:val="22"/>
          <w:szCs w:val="22"/>
        </w:rPr>
      </w:pPr>
      <w:r w:rsidRPr="00F52EB5">
        <w:rPr>
          <w:rFonts w:asciiTheme="majorHAnsi" w:hAnsiTheme="majorHAnsi" w:cstheme="majorHAnsi"/>
          <w:sz w:val="22"/>
          <w:szCs w:val="22"/>
        </w:rPr>
        <w:t>As a u</w:t>
      </w:r>
      <w:r w:rsidR="004D61D0" w:rsidRPr="00F52EB5">
        <w:rPr>
          <w:rFonts w:asciiTheme="majorHAnsi" w:hAnsiTheme="majorHAnsi" w:cstheme="majorHAnsi"/>
          <w:sz w:val="22"/>
          <w:szCs w:val="22"/>
        </w:rPr>
        <w:t>ser of test and measurement instrumentation</w:t>
      </w:r>
      <w:r w:rsidRPr="00F52EB5">
        <w:rPr>
          <w:rFonts w:asciiTheme="majorHAnsi" w:hAnsiTheme="majorHAnsi" w:cstheme="majorHAnsi"/>
          <w:sz w:val="22"/>
          <w:szCs w:val="22"/>
        </w:rPr>
        <w:t>, you</w:t>
      </w:r>
      <w:r w:rsidR="004D61D0" w:rsidRPr="00F52EB5">
        <w:rPr>
          <w:rFonts w:asciiTheme="majorHAnsi" w:hAnsiTheme="majorHAnsi" w:cstheme="majorHAnsi"/>
          <w:sz w:val="22"/>
          <w:szCs w:val="22"/>
        </w:rPr>
        <w:t xml:space="preserve"> rely on </w:t>
      </w:r>
      <w:r w:rsidRPr="00F52EB5">
        <w:rPr>
          <w:rFonts w:asciiTheme="majorHAnsi" w:hAnsiTheme="majorHAnsi" w:cstheme="majorHAnsi"/>
          <w:sz w:val="22"/>
          <w:szCs w:val="22"/>
        </w:rPr>
        <w:t>your</w:t>
      </w:r>
      <w:r w:rsidR="004D61D0" w:rsidRPr="00F52EB5">
        <w:rPr>
          <w:rFonts w:asciiTheme="majorHAnsi" w:hAnsiTheme="majorHAnsi" w:cstheme="majorHAnsi"/>
          <w:sz w:val="22"/>
          <w:szCs w:val="22"/>
        </w:rPr>
        <w:t xml:space="preserve"> hardware to achieve </w:t>
      </w:r>
      <w:r w:rsidR="00905472" w:rsidRPr="00F52EB5">
        <w:rPr>
          <w:rFonts w:asciiTheme="majorHAnsi" w:hAnsiTheme="majorHAnsi" w:cstheme="majorHAnsi"/>
          <w:sz w:val="22"/>
          <w:szCs w:val="22"/>
        </w:rPr>
        <w:t>the best possible measurement quality</w:t>
      </w:r>
      <w:r w:rsidRPr="00F52EB5">
        <w:rPr>
          <w:rFonts w:asciiTheme="majorHAnsi" w:hAnsiTheme="majorHAnsi" w:cstheme="majorHAnsi"/>
          <w:sz w:val="22"/>
          <w:szCs w:val="22"/>
        </w:rPr>
        <w:t xml:space="preserve">. After </w:t>
      </w:r>
      <w:r w:rsidR="0092420A" w:rsidRPr="00F52EB5">
        <w:rPr>
          <w:rFonts w:asciiTheme="majorHAnsi" w:hAnsiTheme="majorHAnsi" w:cstheme="majorHAnsi"/>
          <w:sz w:val="22"/>
          <w:szCs w:val="22"/>
        </w:rPr>
        <w:t>unpacking and installing your equipment, you walk through the steps</w:t>
      </w:r>
      <w:r w:rsidR="00791CAD" w:rsidRPr="00F52EB5">
        <w:rPr>
          <w:rFonts w:asciiTheme="majorHAnsi" w:hAnsiTheme="majorHAnsi" w:cstheme="majorHAnsi"/>
          <w:sz w:val="22"/>
          <w:szCs w:val="22"/>
        </w:rPr>
        <w:t xml:space="preserve"> provided in a quick start guide to help provide no less than the cursory training</w:t>
      </w:r>
      <w:r w:rsidR="00CF1213" w:rsidRPr="00F52EB5">
        <w:rPr>
          <w:rFonts w:asciiTheme="majorHAnsi" w:hAnsiTheme="majorHAnsi" w:cstheme="majorHAnsi"/>
          <w:sz w:val="22"/>
          <w:szCs w:val="22"/>
        </w:rPr>
        <w:t xml:space="preserve"> </w:t>
      </w:r>
      <w:r w:rsidR="00040A48" w:rsidRPr="00F52EB5">
        <w:rPr>
          <w:rFonts w:asciiTheme="majorHAnsi" w:hAnsiTheme="majorHAnsi" w:cstheme="majorHAnsi"/>
          <w:sz w:val="22"/>
          <w:szCs w:val="22"/>
        </w:rPr>
        <w:t>which</w:t>
      </w:r>
      <w:r w:rsidR="00CF1213" w:rsidRPr="00F52EB5">
        <w:rPr>
          <w:rFonts w:asciiTheme="majorHAnsi" w:hAnsiTheme="majorHAnsi" w:cstheme="majorHAnsi"/>
          <w:sz w:val="22"/>
          <w:szCs w:val="22"/>
        </w:rPr>
        <w:t xml:space="preserve"> provide</w:t>
      </w:r>
      <w:r w:rsidR="00040A48" w:rsidRPr="00F52EB5">
        <w:rPr>
          <w:rFonts w:asciiTheme="majorHAnsi" w:hAnsiTheme="majorHAnsi" w:cstheme="majorHAnsi"/>
          <w:sz w:val="22"/>
          <w:szCs w:val="22"/>
        </w:rPr>
        <w:t>s</w:t>
      </w:r>
      <w:r w:rsidR="00CF1213" w:rsidRPr="00F52EB5">
        <w:rPr>
          <w:rFonts w:asciiTheme="majorHAnsi" w:hAnsiTheme="majorHAnsi" w:cstheme="majorHAnsi"/>
          <w:sz w:val="22"/>
          <w:szCs w:val="22"/>
        </w:rPr>
        <w:t xml:space="preserve"> you the </w:t>
      </w:r>
      <w:r w:rsidR="001B6E22" w:rsidRPr="00F52EB5">
        <w:rPr>
          <w:rFonts w:asciiTheme="majorHAnsi" w:hAnsiTheme="majorHAnsi" w:cstheme="majorHAnsi"/>
          <w:sz w:val="22"/>
          <w:szCs w:val="22"/>
        </w:rPr>
        <w:t xml:space="preserve">hands-on </w:t>
      </w:r>
      <w:r w:rsidR="007B637B" w:rsidRPr="00F52EB5">
        <w:rPr>
          <w:rFonts w:asciiTheme="majorHAnsi" w:hAnsiTheme="majorHAnsi" w:cstheme="majorHAnsi"/>
          <w:sz w:val="22"/>
          <w:szCs w:val="22"/>
        </w:rPr>
        <w:t>knowledge</w:t>
      </w:r>
      <w:r w:rsidR="00CF1213" w:rsidRPr="00F52EB5">
        <w:rPr>
          <w:rFonts w:asciiTheme="majorHAnsi" w:hAnsiTheme="majorHAnsi" w:cstheme="majorHAnsi"/>
          <w:sz w:val="22"/>
          <w:szCs w:val="22"/>
        </w:rPr>
        <w:t xml:space="preserve"> need</w:t>
      </w:r>
      <w:r w:rsidR="007B637B" w:rsidRPr="00F52EB5">
        <w:rPr>
          <w:rFonts w:asciiTheme="majorHAnsi" w:hAnsiTheme="majorHAnsi" w:cstheme="majorHAnsi"/>
          <w:sz w:val="22"/>
          <w:szCs w:val="22"/>
        </w:rPr>
        <w:t>ed</w:t>
      </w:r>
      <w:r w:rsidR="00CF1213" w:rsidRPr="00F52EB5">
        <w:rPr>
          <w:rFonts w:asciiTheme="majorHAnsi" w:hAnsiTheme="majorHAnsi" w:cstheme="majorHAnsi"/>
          <w:sz w:val="22"/>
          <w:szCs w:val="22"/>
        </w:rPr>
        <w:t xml:space="preserve"> to establish</w:t>
      </w:r>
      <w:r w:rsidR="006A210E" w:rsidRPr="00F52EB5">
        <w:rPr>
          <w:rFonts w:asciiTheme="majorHAnsi" w:hAnsiTheme="majorHAnsi" w:cstheme="majorHAnsi"/>
          <w:sz w:val="22"/>
          <w:szCs w:val="22"/>
        </w:rPr>
        <w:t xml:space="preserve"> you</w:t>
      </w:r>
      <w:r w:rsidR="007B637B" w:rsidRPr="00F52EB5">
        <w:rPr>
          <w:rFonts w:asciiTheme="majorHAnsi" w:hAnsiTheme="majorHAnsi" w:cstheme="majorHAnsi"/>
          <w:sz w:val="22"/>
          <w:szCs w:val="22"/>
        </w:rPr>
        <w:t>r</w:t>
      </w:r>
      <w:r w:rsidR="006A210E" w:rsidRPr="00F52EB5">
        <w:rPr>
          <w:rFonts w:asciiTheme="majorHAnsi" w:hAnsiTheme="majorHAnsi" w:cstheme="majorHAnsi"/>
          <w:sz w:val="22"/>
          <w:szCs w:val="22"/>
        </w:rPr>
        <w:t xml:space="preserve"> test scenario setup and execution</w:t>
      </w:r>
      <w:r w:rsidR="001B6E22" w:rsidRPr="00F52EB5">
        <w:rPr>
          <w:rFonts w:asciiTheme="majorHAnsi" w:hAnsiTheme="majorHAnsi" w:cstheme="majorHAnsi"/>
          <w:sz w:val="22"/>
          <w:szCs w:val="22"/>
        </w:rPr>
        <w:t xml:space="preserve">. </w:t>
      </w:r>
      <w:r w:rsidR="00D7176F" w:rsidRPr="00F52EB5">
        <w:rPr>
          <w:rFonts w:asciiTheme="majorHAnsi" w:hAnsiTheme="majorHAnsi" w:cstheme="majorHAnsi"/>
          <w:sz w:val="22"/>
          <w:szCs w:val="22"/>
        </w:rPr>
        <w:t xml:space="preserve">At some point you will find that your </w:t>
      </w:r>
      <w:r w:rsidR="00EF32B9" w:rsidRPr="00F52EB5">
        <w:rPr>
          <w:rFonts w:asciiTheme="majorHAnsi" w:hAnsiTheme="majorHAnsi" w:cstheme="majorHAnsi"/>
          <w:sz w:val="22"/>
          <w:szCs w:val="22"/>
        </w:rPr>
        <w:t xml:space="preserve">basic setup evolves into an established system which </w:t>
      </w:r>
      <w:r w:rsidR="00305B63" w:rsidRPr="00F52EB5">
        <w:rPr>
          <w:rFonts w:asciiTheme="majorHAnsi" w:hAnsiTheme="majorHAnsi" w:cstheme="majorHAnsi"/>
          <w:sz w:val="22"/>
          <w:szCs w:val="22"/>
        </w:rPr>
        <w:t xml:space="preserve">performs a variety of routine tasks. </w:t>
      </w:r>
      <w:r w:rsidR="008C7F50" w:rsidRPr="00F52EB5">
        <w:rPr>
          <w:rFonts w:asciiTheme="majorHAnsi" w:hAnsiTheme="majorHAnsi" w:cstheme="majorHAnsi"/>
          <w:sz w:val="22"/>
          <w:szCs w:val="22"/>
        </w:rPr>
        <w:t>Instead of relying on rote memory of procedures</w:t>
      </w:r>
      <w:r w:rsidR="00C5741D" w:rsidRPr="00F52EB5">
        <w:rPr>
          <w:rFonts w:asciiTheme="majorHAnsi" w:hAnsiTheme="majorHAnsi" w:cstheme="majorHAnsi"/>
          <w:sz w:val="22"/>
          <w:szCs w:val="22"/>
        </w:rPr>
        <w:t>, you will likely look towards options to automate</w:t>
      </w:r>
      <w:r w:rsidR="0065631A" w:rsidRPr="00F52EB5">
        <w:rPr>
          <w:rFonts w:asciiTheme="majorHAnsi" w:hAnsiTheme="majorHAnsi" w:cstheme="majorHAnsi"/>
          <w:sz w:val="22"/>
          <w:szCs w:val="22"/>
        </w:rPr>
        <w:t xml:space="preserve"> the instrument control, </w:t>
      </w:r>
      <w:r w:rsidR="000757B1" w:rsidRPr="00F52EB5">
        <w:rPr>
          <w:rFonts w:asciiTheme="majorHAnsi" w:hAnsiTheme="majorHAnsi" w:cstheme="majorHAnsi"/>
          <w:sz w:val="22"/>
          <w:szCs w:val="22"/>
        </w:rPr>
        <w:t>test execution and evaluation, and on to data a</w:t>
      </w:r>
      <w:r w:rsidR="003D7186" w:rsidRPr="00F52EB5">
        <w:rPr>
          <w:rFonts w:asciiTheme="majorHAnsi" w:hAnsiTheme="majorHAnsi" w:cstheme="majorHAnsi"/>
          <w:sz w:val="22"/>
          <w:szCs w:val="22"/>
        </w:rPr>
        <w:t>r</w:t>
      </w:r>
      <w:r w:rsidR="000757B1" w:rsidRPr="00F52EB5">
        <w:rPr>
          <w:rFonts w:asciiTheme="majorHAnsi" w:hAnsiTheme="majorHAnsi" w:cstheme="majorHAnsi"/>
          <w:sz w:val="22"/>
          <w:szCs w:val="22"/>
        </w:rPr>
        <w:t xml:space="preserve">chival and </w:t>
      </w:r>
      <w:r w:rsidR="003D7186" w:rsidRPr="00F52EB5">
        <w:rPr>
          <w:rFonts w:asciiTheme="majorHAnsi" w:hAnsiTheme="majorHAnsi" w:cstheme="majorHAnsi"/>
          <w:sz w:val="22"/>
          <w:szCs w:val="22"/>
        </w:rPr>
        <w:t>analysis</w:t>
      </w:r>
      <w:r w:rsidR="00630F27" w:rsidRPr="00F52EB5">
        <w:rPr>
          <w:rFonts w:asciiTheme="majorHAnsi" w:hAnsiTheme="majorHAnsi" w:cstheme="majorHAnsi"/>
          <w:sz w:val="22"/>
          <w:szCs w:val="22"/>
        </w:rPr>
        <w:t xml:space="preserve"> – all of this </w:t>
      </w:r>
      <w:r w:rsidR="00206823" w:rsidRPr="00F52EB5">
        <w:rPr>
          <w:rFonts w:asciiTheme="majorHAnsi" w:hAnsiTheme="majorHAnsi" w:cstheme="majorHAnsi"/>
          <w:sz w:val="22"/>
          <w:szCs w:val="22"/>
        </w:rPr>
        <w:t xml:space="preserve">to be handled by software. </w:t>
      </w:r>
    </w:p>
    <w:p w14:paraId="40B4DE75" w14:textId="615BDC69" w:rsidR="00B46EF5" w:rsidRPr="00F52EB5" w:rsidRDefault="00206823" w:rsidP="00B46EF5">
      <w:pPr>
        <w:rPr>
          <w:rFonts w:asciiTheme="majorHAnsi" w:hAnsiTheme="majorHAnsi" w:cstheme="majorHAnsi"/>
          <w:sz w:val="22"/>
          <w:szCs w:val="22"/>
        </w:rPr>
      </w:pPr>
      <w:r w:rsidRPr="00F52EB5">
        <w:rPr>
          <w:rFonts w:asciiTheme="majorHAnsi" w:hAnsiTheme="majorHAnsi" w:cstheme="majorHAnsi"/>
          <w:sz w:val="22"/>
          <w:szCs w:val="22"/>
        </w:rPr>
        <w:t>This document will offer a</w:t>
      </w:r>
      <w:r w:rsidR="00416E44" w:rsidRPr="00F52EB5">
        <w:rPr>
          <w:rFonts w:asciiTheme="majorHAnsi" w:hAnsiTheme="majorHAnsi" w:cstheme="majorHAnsi"/>
          <w:sz w:val="22"/>
          <w:szCs w:val="22"/>
        </w:rPr>
        <w:t xml:space="preserve"> cursory introduction to getting started with using LabVIEW graphical software</w:t>
      </w:r>
      <w:r w:rsidR="004F5E62" w:rsidRPr="00F52EB5">
        <w:rPr>
          <w:rFonts w:asciiTheme="majorHAnsi" w:hAnsiTheme="majorHAnsi" w:cstheme="majorHAnsi"/>
          <w:sz w:val="22"/>
          <w:szCs w:val="22"/>
        </w:rPr>
        <w:t xml:space="preserve"> on a Windows PC</w:t>
      </w:r>
      <w:r w:rsidR="004351DB" w:rsidRPr="00F52EB5">
        <w:rPr>
          <w:rFonts w:asciiTheme="majorHAnsi" w:hAnsiTheme="majorHAnsi" w:cstheme="majorHAnsi"/>
          <w:sz w:val="22"/>
          <w:szCs w:val="22"/>
        </w:rPr>
        <w:t xml:space="preserve"> to perform test automation</w:t>
      </w:r>
      <w:r w:rsidR="00380EB4" w:rsidRPr="00F52EB5">
        <w:rPr>
          <w:rFonts w:asciiTheme="majorHAnsi" w:hAnsiTheme="majorHAnsi" w:cstheme="majorHAnsi"/>
          <w:sz w:val="22"/>
          <w:szCs w:val="22"/>
        </w:rPr>
        <w:t xml:space="preserve"> with </w:t>
      </w:r>
      <w:r w:rsidR="00DD6310" w:rsidRPr="00F52EB5">
        <w:rPr>
          <w:rFonts w:asciiTheme="majorHAnsi" w:hAnsiTheme="majorHAnsi" w:cstheme="majorHAnsi"/>
          <w:sz w:val="22"/>
          <w:szCs w:val="22"/>
        </w:rPr>
        <w:t xml:space="preserve">practically </w:t>
      </w:r>
      <w:r w:rsidR="00380EB4" w:rsidRPr="00F52EB5">
        <w:rPr>
          <w:rFonts w:asciiTheme="majorHAnsi" w:hAnsiTheme="majorHAnsi" w:cstheme="majorHAnsi"/>
          <w:sz w:val="22"/>
          <w:szCs w:val="22"/>
        </w:rPr>
        <w:t xml:space="preserve">any piece of instrumentation in your desired system or lab inventory. </w:t>
      </w:r>
      <w:r w:rsidR="000E6B91" w:rsidRPr="00F52EB5">
        <w:rPr>
          <w:rFonts w:asciiTheme="majorHAnsi" w:hAnsiTheme="majorHAnsi" w:cstheme="majorHAnsi"/>
          <w:sz w:val="22"/>
          <w:szCs w:val="22"/>
        </w:rPr>
        <w:t xml:space="preserve">For simplicity, we will use a Bird 4421A </w:t>
      </w:r>
      <w:r w:rsidR="00125DA4" w:rsidRPr="00F52EB5">
        <w:rPr>
          <w:rFonts w:asciiTheme="majorHAnsi" w:hAnsiTheme="majorHAnsi" w:cstheme="majorHAnsi"/>
          <w:sz w:val="22"/>
          <w:szCs w:val="22"/>
        </w:rPr>
        <w:t xml:space="preserve">Power Meter Display. </w:t>
      </w:r>
      <w:r w:rsidR="009F6361" w:rsidRPr="00F52EB5">
        <w:rPr>
          <w:rFonts w:asciiTheme="majorHAnsi" w:hAnsiTheme="majorHAnsi" w:cstheme="majorHAnsi"/>
          <w:sz w:val="22"/>
          <w:szCs w:val="22"/>
        </w:rPr>
        <w:t>We will first offer some insight into</w:t>
      </w:r>
      <w:r w:rsidR="008659CD" w:rsidRPr="00F52EB5">
        <w:rPr>
          <w:rFonts w:asciiTheme="majorHAnsi" w:hAnsiTheme="majorHAnsi" w:cstheme="majorHAnsi"/>
          <w:sz w:val="22"/>
          <w:szCs w:val="22"/>
        </w:rPr>
        <w:t xml:space="preserve"> the benefits of LabVIEW and why you might </w:t>
      </w:r>
      <w:r w:rsidR="00D903E8" w:rsidRPr="00F52EB5">
        <w:rPr>
          <w:rFonts w:asciiTheme="majorHAnsi" w:hAnsiTheme="majorHAnsi" w:cstheme="majorHAnsi"/>
          <w:sz w:val="22"/>
          <w:szCs w:val="22"/>
        </w:rPr>
        <w:t xml:space="preserve">prefer this software option over others. Then we will provide general details on </w:t>
      </w:r>
      <w:r w:rsidR="003744A2" w:rsidRPr="00F52EB5">
        <w:rPr>
          <w:rFonts w:asciiTheme="majorHAnsi" w:hAnsiTheme="majorHAnsi" w:cstheme="majorHAnsi"/>
          <w:sz w:val="22"/>
          <w:szCs w:val="22"/>
        </w:rPr>
        <w:t xml:space="preserve">acquiring and license-based </w:t>
      </w:r>
      <w:r w:rsidR="0057558C" w:rsidRPr="00F52EB5">
        <w:rPr>
          <w:rFonts w:asciiTheme="majorHAnsi" w:hAnsiTheme="majorHAnsi" w:cstheme="majorHAnsi"/>
          <w:sz w:val="22"/>
          <w:szCs w:val="22"/>
        </w:rPr>
        <w:t xml:space="preserve">usage of the software. </w:t>
      </w:r>
      <w:r w:rsidR="00811E41" w:rsidRPr="00F52EB5">
        <w:rPr>
          <w:rFonts w:asciiTheme="majorHAnsi" w:hAnsiTheme="majorHAnsi" w:cstheme="majorHAnsi"/>
          <w:sz w:val="22"/>
          <w:szCs w:val="22"/>
        </w:rPr>
        <w:t xml:space="preserve">We will then </w:t>
      </w:r>
      <w:r w:rsidR="007C776B" w:rsidRPr="00F52EB5">
        <w:rPr>
          <w:rFonts w:asciiTheme="majorHAnsi" w:hAnsiTheme="majorHAnsi" w:cstheme="majorHAnsi"/>
          <w:sz w:val="22"/>
          <w:szCs w:val="22"/>
        </w:rPr>
        <w:t xml:space="preserve">cover installation of the </w:t>
      </w:r>
      <w:r w:rsidR="002516EC" w:rsidRPr="00F52EB5">
        <w:rPr>
          <w:rFonts w:asciiTheme="majorHAnsi" w:hAnsiTheme="majorHAnsi" w:cstheme="majorHAnsi"/>
          <w:sz w:val="22"/>
          <w:szCs w:val="22"/>
        </w:rPr>
        <w:t xml:space="preserve">recommended </w:t>
      </w:r>
      <w:r w:rsidR="007C776B" w:rsidRPr="00F52EB5">
        <w:rPr>
          <w:rFonts w:asciiTheme="majorHAnsi" w:hAnsiTheme="majorHAnsi" w:cstheme="majorHAnsi"/>
          <w:sz w:val="22"/>
          <w:szCs w:val="22"/>
        </w:rPr>
        <w:t>software</w:t>
      </w:r>
      <w:r w:rsidR="002516EC" w:rsidRPr="00F52EB5">
        <w:rPr>
          <w:rFonts w:asciiTheme="majorHAnsi" w:hAnsiTheme="majorHAnsi" w:cstheme="majorHAnsi"/>
          <w:sz w:val="22"/>
          <w:szCs w:val="22"/>
        </w:rPr>
        <w:t xml:space="preserve"> </w:t>
      </w:r>
      <w:r w:rsidR="005F7CFD" w:rsidRPr="00F52EB5">
        <w:rPr>
          <w:rFonts w:asciiTheme="majorHAnsi" w:hAnsiTheme="majorHAnsi" w:cstheme="majorHAnsi"/>
          <w:sz w:val="22"/>
          <w:szCs w:val="22"/>
        </w:rPr>
        <w:t>options</w:t>
      </w:r>
      <w:r w:rsidR="002516EC" w:rsidRPr="00F52EB5">
        <w:rPr>
          <w:rFonts w:asciiTheme="majorHAnsi" w:hAnsiTheme="majorHAnsi" w:cstheme="majorHAnsi"/>
          <w:sz w:val="22"/>
          <w:szCs w:val="22"/>
        </w:rPr>
        <w:t xml:space="preserve">. </w:t>
      </w:r>
      <w:r w:rsidR="009418E4" w:rsidRPr="00F52EB5">
        <w:rPr>
          <w:rFonts w:asciiTheme="majorHAnsi" w:hAnsiTheme="majorHAnsi" w:cstheme="majorHAnsi"/>
          <w:sz w:val="22"/>
          <w:szCs w:val="22"/>
        </w:rPr>
        <w:t>Finally, we</w:t>
      </w:r>
      <w:r w:rsidR="00E54D2F" w:rsidRPr="00F52EB5">
        <w:rPr>
          <w:rFonts w:asciiTheme="majorHAnsi" w:hAnsiTheme="majorHAnsi" w:cstheme="majorHAnsi"/>
          <w:sz w:val="22"/>
          <w:szCs w:val="22"/>
        </w:rPr>
        <w:t xml:space="preserve"> share some of the basic building blocks for </w:t>
      </w:r>
      <w:r w:rsidR="009957B6" w:rsidRPr="00F52EB5">
        <w:rPr>
          <w:rFonts w:asciiTheme="majorHAnsi" w:hAnsiTheme="majorHAnsi" w:cstheme="majorHAnsi"/>
          <w:sz w:val="22"/>
          <w:szCs w:val="22"/>
        </w:rPr>
        <w:t xml:space="preserve">connecting to and controlling your instruments </w:t>
      </w:r>
      <w:r w:rsidR="00E940C4" w:rsidRPr="00F52EB5">
        <w:rPr>
          <w:rFonts w:asciiTheme="majorHAnsi" w:hAnsiTheme="majorHAnsi" w:cstheme="majorHAnsi"/>
          <w:sz w:val="22"/>
          <w:szCs w:val="22"/>
        </w:rPr>
        <w:t xml:space="preserve">using an </w:t>
      </w:r>
      <w:r w:rsidR="00C53FA4" w:rsidRPr="00F52EB5">
        <w:rPr>
          <w:rFonts w:asciiTheme="majorHAnsi" w:hAnsiTheme="majorHAnsi" w:cstheme="majorHAnsi"/>
          <w:sz w:val="22"/>
          <w:szCs w:val="22"/>
        </w:rPr>
        <w:t>examples-based</w:t>
      </w:r>
      <w:r w:rsidR="00E940C4" w:rsidRPr="00F52EB5">
        <w:rPr>
          <w:rFonts w:asciiTheme="majorHAnsi" w:hAnsiTheme="majorHAnsi" w:cstheme="majorHAnsi"/>
          <w:sz w:val="22"/>
          <w:szCs w:val="22"/>
        </w:rPr>
        <w:t xml:space="preserve"> approach. </w:t>
      </w:r>
      <w:r w:rsidR="005875A3" w:rsidRPr="00F52EB5">
        <w:rPr>
          <w:rFonts w:asciiTheme="majorHAnsi" w:hAnsiTheme="majorHAnsi" w:cstheme="majorHAnsi"/>
          <w:sz w:val="22"/>
          <w:szCs w:val="22"/>
        </w:rPr>
        <w:t xml:space="preserve">Finally, we share some </w:t>
      </w:r>
      <w:r w:rsidR="002376A3" w:rsidRPr="00F52EB5">
        <w:rPr>
          <w:rFonts w:asciiTheme="majorHAnsi" w:hAnsiTheme="majorHAnsi" w:cstheme="majorHAnsi"/>
          <w:sz w:val="22"/>
          <w:szCs w:val="22"/>
        </w:rPr>
        <w:t>notes on instrument drivers.</w:t>
      </w:r>
    </w:p>
    <w:p w14:paraId="75C70E7C" w14:textId="7164F23D" w:rsidR="00B46EF5" w:rsidRPr="002376A3" w:rsidRDefault="000B004A" w:rsidP="00B46EF5">
      <w:pPr>
        <w:rPr>
          <w:rFonts w:asciiTheme="majorHAnsi" w:hAnsiTheme="majorHAnsi" w:cstheme="majorHAnsi"/>
          <w:b/>
          <w:bCs/>
          <w:sz w:val="28"/>
          <w:szCs w:val="28"/>
        </w:rPr>
      </w:pPr>
      <w:r w:rsidRPr="002376A3">
        <w:rPr>
          <w:rFonts w:asciiTheme="majorHAnsi" w:hAnsiTheme="majorHAnsi" w:cstheme="majorHAnsi"/>
          <w:b/>
          <w:bCs/>
          <w:sz w:val="28"/>
          <w:szCs w:val="28"/>
        </w:rPr>
        <w:t>Reasons for Using LabVIEW</w:t>
      </w:r>
    </w:p>
    <w:p w14:paraId="059CE3EC" w14:textId="4C59DBBF" w:rsidR="009418E4" w:rsidRPr="00F52EB5" w:rsidRDefault="000E0C3E" w:rsidP="00B46EF5">
      <w:pPr>
        <w:rPr>
          <w:rFonts w:asciiTheme="majorHAnsi" w:hAnsiTheme="majorHAnsi" w:cstheme="majorHAnsi"/>
          <w:sz w:val="22"/>
          <w:szCs w:val="22"/>
        </w:rPr>
      </w:pPr>
      <w:r w:rsidRPr="00F52EB5">
        <w:rPr>
          <w:rFonts w:asciiTheme="majorHAnsi" w:hAnsiTheme="majorHAnsi" w:cstheme="majorHAnsi"/>
          <w:sz w:val="22"/>
          <w:szCs w:val="22"/>
        </w:rPr>
        <w:t>LabVIEW</w:t>
      </w:r>
      <w:r w:rsidR="00E42815" w:rsidRPr="00F52EB5">
        <w:rPr>
          <w:rStyle w:val="EndnoteReference"/>
          <w:rFonts w:asciiTheme="majorHAnsi" w:hAnsiTheme="majorHAnsi" w:cstheme="majorHAnsi"/>
          <w:sz w:val="22"/>
          <w:szCs w:val="22"/>
        </w:rPr>
        <w:endnoteReference w:id="1"/>
      </w:r>
      <w:r w:rsidRPr="00F52EB5">
        <w:rPr>
          <w:rFonts w:asciiTheme="majorHAnsi" w:hAnsiTheme="majorHAnsi" w:cstheme="majorHAnsi"/>
          <w:sz w:val="22"/>
          <w:szCs w:val="22"/>
        </w:rPr>
        <w:t xml:space="preserve"> is a popular and powerful software platform developed by National Instruments for test, measurement, and automation applications. There are several reasons why LabVIEW is often chosen for test automation</w:t>
      </w:r>
      <w:r w:rsidR="009D19C5" w:rsidRPr="00F52EB5">
        <w:rPr>
          <w:rFonts w:asciiTheme="majorHAnsi" w:hAnsiTheme="majorHAnsi" w:cstheme="majorHAnsi"/>
          <w:sz w:val="22"/>
          <w:szCs w:val="22"/>
        </w:rPr>
        <w:t>, but first and foremost is that it</w:t>
      </w:r>
      <w:r w:rsidR="00BF43E9" w:rsidRPr="00F52EB5">
        <w:rPr>
          <w:rFonts w:asciiTheme="majorHAnsi" w:hAnsiTheme="majorHAnsi" w:cstheme="majorHAnsi"/>
          <w:sz w:val="22"/>
          <w:szCs w:val="22"/>
        </w:rPr>
        <w:t xml:space="preserve">s designers took great care in ensuring </w:t>
      </w:r>
      <w:r w:rsidR="00F25478" w:rsidRPr="00F52EB5">
        <w:rPr>
          <w:rFonts w:asciiTheme="majorHAnsi" w:hAnsiTheme="majorHAnsi" w:cstheme="majorHAnsi"/>
          <w:sz w:val="22"/>
          <w:szCs w:val="22"/>
        </w:rPr>
        <w:t xml:space="preserve">users would have an easy way to create graphical user interfaces (GUIs) that </w:t>
      </w:r>
      <w:r w:rsidR="008A6EFD" w:rsidRPr="00F52EB5">
        <w:rPr>
          <w:rFonts w:asciiTheme="majorHAnsi" w:hAnsiTheme="majorHAnsi" w:cstheme="majorHAnsi"/>
          <w:sz w:val="22"/>
          <w:szCs w:val="22"/>
        </w:rPr>
        <w:t xml:space="preserve">could be tailored to each specific application’s needs. </w:t>
      </w:r>
      <w:r w:rsidR="00685C57" w:rsidRPr="00F52EB5">
        <w:rPr>
          <w:rFonts w:asciiTheme="majorHAnsi" w:hAnsiTheme="majorHAnsi" w:cstheme="majorHAnsi"/>
          <w:sz w:val="22"/>
          <w:szCs w:val="22"/>
        </w:rPr>
        <w:t>The graphical nature of LabVIEW allows users to visually design the flow of their programs</w:t>
      </w:r>
      <w:r w:rsidR="00F23DD1" w:rsidRPr="00F52EB5">
        <w:rPr>
          <w:rFonts w:asciiTheme="majorHAnsi" w:hAnsiTheme="majorHAnsi" w:cstheme="majorHAnsi"/>
          <w:sz w:val="22"/>
          <w:szCs w:val="22"/>
        </w:rPr>
        <w:t>.</w:t>
      </w:r>
      <w:r w:rsidR="008D2A20" w:rsidRPr="00F52EB5">
        <w:rPr>
          <w:rFonts w:asciiTheme="majorHAnsi" w:hAnsiTheme="majorHAnsi" w:cstheme="majorHAnsi"/>
          <w:sz w:val="22"/>
          <w:szCs w:val="22"/>
        </w:rPr>
        <w:t xml:space="preserve"> LabVIEW provides a range of data visualization tools, including charts, graphs, and customizable user interfaces, making it easier to interpret and display test results. This is especially important when presenting data to non-technical stakeholders.</w:t>
      </w:r>
    </w:p>
    <w:p w14:paraId="1C0C3118" w14:textId="14913FF5" w:rsidR="00F23DD1" w:rsidRPr="00F52EB5" w:rsidRDefault="00F23DD1" w:rsidP="00B46EF5">
      <w:pPr>
        <w:rPr>
          <w:rFonts w:asciiTheme="majorHAnsi" w:hAnsiTheme="majorHAnsi" w:cstheme="majorHAnsi"/>
          <w:sz w:val="22"/>
          <w:szCs w:val="22"/>
        </w:rPr>
      </w:pPr>
      <w:r w:rsidRPr="00F52EB5">
        <w:rPr>
          <w:rFonts w:asciiTheme="majorHAnsi" w:hAnsiTheme="majorHAnsi" w:cstheme="majorHAnsi"/>
          <w:sz w:val="22"/>
          <w:szCs w:val="22"/>
        </w:rPr>
        <w:t xml:space="preserve">LabVIEW </w:t>
      </w:r>
      <w:r w:rsidR="00DF1B60" w:rsidRPr="00F52EB5">
        <w:rPr>
          <w:rFonts w:asciiTheme="majorHAnsi" w:hAnsiTheme="majorHAnsi" w:cstheme="majorHAnsi"/>
          <w:sz w:val="22"/>
          <w:szCs w:val="22"/>
        </w:rPr>
        <w:t xml:space="preserve">(LV) </w:t>
      </w:r>
      <w:r w:rsidRPr="00F52EB5">
        <w:rPr>
          <w:rFonts w:asciiTheme="majorHAnsi" w:hAnsiTheme="majorHAnsi" w:cstheme="majorHAnsi"/>
          <w:sz w:val="22"/>
          <w:szCs w:val="22"/>
        </w:rPr>
        <w:t>promotes a modular approach to programming. Engineers can create reusable components called Virtual Instruments (VIs) that can be easily integrated into larger systems. This modularity simplifies test system maintenance and enhances code reusability.</w:t>
      </w:r>
      <w:r w:rsidR="00366D7B" w:rsidRPr="00F52EB5">
        <w:rPr>
          <w:rFonts w:asciiTheme="majorHAnsi" w:hAnsiTheme="majorHAnsi" w:cstheme="majorHAnsi"/>
          <w:sz w:val="22"/>
          <w:szCs w:val="22"/>
        </w:rPr>
        <w:t xml:space="preserve"> </w:t>
      </w:r>
      <w:r w:rsidR="00FA1DB9" w:rsidRPr="00F52EB5">
        <w:rPr>
          <w:rFonts w:asciiTheme="majorHAnsi" w:hAnsiTheme="majorHAnsi" w:cstheme="majorHAnsi"/>
          <w:sz w:val="22"/>
          <w:szCs w:val="22"/>
        </w:rPr>
        <w:t>Furthermore, LabVIEW offers a vast library of pre-built functions and toolkits for tasks such as signal processing, control, and analysis. These libraries can save time and effort by providing ready-made solutions to common testing and measurement challenges.</w:t>
      </w:r>
    </w:p>
    <w:p w14:paraId="3DC73FB3" w14:textId="757D2898" w:rsidR="006C1E7F" w:rsidRPr="00F52EB5" w:rsidRDefault="00DF1B60" w:rsidP="00DD2DA7">
      <w:pPr>
        <w:rPr>
          <w:rFonts w:asciiTheme="majorHAnsi" w:hAnsiTheme="majorHAnsi" w:cstheme="majorHAnsi"/>
          <w:sz w:val="22"/>
          <w:szCs w:val="22"/>
        </w:rPr>
      </w:pPr>
      <w:r w:rsidRPr="00F52EB5">
        <w:rPr>
          <w:rFonts w:asciiTheme="majorHAnsi" w:hAnsiTheme="majorHAnsi" w:cstheme="majorHAnsi"/>
          <w:sz w:val="22"/>
          <w:szCs w:val="22"/>
        </w:rPr>
        <w:t>LV</w:t>
      </w:r>
      <w:r w:rsidR="00DD2DA7" w:rsidRPr="00F52EB5">
        <w:rPr>
          <w:rFonts w:asciiTheme="majorHAnsi" w:hAnsiTheme="majorHAnsi" w:cstheme="majorHAnsi"/>
          <w:sz w:val="22"/>
          <w:szCs w:val="22"/>
        </w:rPr>
        <w:t xml:space="preserve"> can interface with other programming languages and software tools, allowing for integration with enterprise systems, databases, and communication with other applications. This is crucial for connecting test automation systems with wider business processes. </w:t>
      </w:r>
      <w:r w:rsidR="0022744C" w:rsidRPr="00F52EB5">
        <w:rPr>
          <w:rFonts w:asciiTheme="majorHAnsi" w:hAnsiTheme="majorHAnsi" w:cstheme="majorHAnsi"/>
          <w:sz w:val="22"/>
          <w:szCs w:val="22"/>
        </w:rPr>
        <w:t>Moreover, its</w:t>
      </w:r>
      <w:r w:rsidR="00030C53" w:rsidRPr="00F52EB5">
        <w:rPr>
          <w:rFonts w:asciiTheme="majorHAnsi" w:hAnsiTheme="majorHAnsi" w:cstheme="majorHAnsi"/>
          <w:sz w:val="22"/>
          <w:szCs w:val="22"/>
        </w:rPr>
        <w:t xml:space="preserve"> cross-platform</w:t>
      </w:r>
      <w:r w:rsidR="0022744C" w:rsidRPr="00F52EB5">
        <w:rPr>
          <w:rFonts w:asciiTheme="majorHAnsi" w:hAnsiTheme="majorHAnsi" w:cstheme="majorHAnsi"/>
          <w:sz w:val="22"/>
          <w:szCs w:val="22"/>
        </w:rPr>
        <w:t xml:space="preserve"> compatibility ensures it</w:t>
      </w:r>
      <w:r w:rsidR="00DD2DA7" w:rsidRPr="00F52EB5">
        <w:rPr>
          <w:rFonts w:asciiTheme="majorHAnsi" w:hAnsiTheme="majorHAnsi" w:cstheme="majorHAnsi"/>
          <w:sz w:val="22"/>
          <w:szCs w:val="22"/>
        </w:rPr>
        <w:t xml:space="preserve"> is available for Windows and macOS, and it supports cross-platform development, enabling engineers to create applications that run on different operating systems.</w:t>
      </w:r>
    </w:p>
    <w:p w14:paraId="668E9874" w14:textId="45B674EB" w:rsidR="0022744C" w:rsidRDefault="00D53440" w:rsidP="00DD2DA7">
      <w:pPr>
        <w:rPr>
          <w:rFonts w:asciiTheme="majorHAnsi" w:hAnsiTheme="majorHAnsi" w:cstheme="majorHAnsi"/>
          <w:sz w:val="22"/>
          <w:szCs w:val="22"/>
        </w:rPr>
      </w:pPr>
      <w:r w:rsidRPr="00F52EB5">
        <w:rPr>
          <w:rFonts w:asciiTheme="majorHAnsi" w:hAnsiTheme="majorHAnsi" w:cstheme="majorHAnsi"/>
          <w:sz w:val="22"/>
          <w:szCs w:val="22"/>
        </w:rPr>
        <w:t xml:space="preserve">Looking to become a LabVIEW expert? </w:t>
      </w:r>
      <w:r w:rsidR="00244A04" w:rsidRPr="00F52EB5">
        <w:rPr>
          <w:rFonts w:asciiTheme="majorHAnsi" w:hAnsiTheme="majorHAnsi" w:cstheme="majorHAnsi"/>
          <w:sz w:val="22"/>
          <w:szCs w:val="22"/>
        </w:rPr>
        <w:t>National Instruments (NI) offers certification programs and extensive training options to help engineers and technicians become proficient in LabVIEW, ensuring that they can effectively implement test automation solutions.</w:t>
      </w:r>
    </w:p>
    <w:p w14:paraId="4141AE1D" w14:textId="77777777" w:rsidR="00342D6A" w:rsidRDefault="00342D6A" w:rsidP="00DD2DA7">
      <w:pPr>
        <w:rPr>
          <w:rFonts w:asciiTheme="majorHAnsi" w:hAnsiTheme="majorHAnsi" w:cstheme="majorHAnsi"/>
        </w:rPr>
      </w:pPr>
    </w:p>
    <w:p w14:paraId="403CC467" w14:textId="77777777" w:rsidR="00EB6E7E" w:rsidRPr="002D26E9" w:rsidRDefault="00EB6E7E" w:rsidP="00DD2DA7">
      <w:pPr>
        <w:rPr>
          <w:rFonts w:asciiTheme="majorHAnsi" w:hAnsiTheme="majorHAnsi" w:cstheme="majorHAnsi"/>
        </w:rPr>
      </w:pPr>
    </w:p>
    <w:p w14:paraId="308ED606" w14:textId="2977C5B8" w:rsidR="00B46EF5" w:rsidRPr="002376A3" w:rsidRDefault="00581D4C" w:rsidP="00B46EF5">
      <w:pPr>
        <w:rPr>
          <w:rFonts w:asciiTheme="majorHAnsi" w:hAnsiTheme="majorHAnsi" w:cstheme="majorHAnsi"/>
          <w:b/>
          <w:bCs/>
          <w:sz w:val="28"/>
          <w:szCs w:val="28"/>
        </w:rPr>
      </w:pPr>
      <w:r w:rsidRPr="002376A3">
        <w:rPr>
          <w:rFonts w:asciiTheme="majorHAnsi" w:hAnsiTheme="majorHAnsi" w:cstheme="majorHAnsi"/>
          <w:b/>
          <w:bCs/>
          <w:sz w:val="28"/>
          <w:szCs w:val="28"/>
        </w:rPr>
        <w:lastRenderedPageBreak/>
        <w:t>Preparing Your System for LabVIEW Usage</w:t>
      </w:r>
    </w:p>
    <w:p w14:paraId="0E4E5490" w14:textId="6458329F" w:rsidR="005C2498" w:rsidRPr="00342D6A" w:rsidRDefault="00B667E1" w:rsidP="000C7E0C">
      <w:pPr>
        <w:rPr>
          <w:rFonts w:asciiTheme="majorHAnsi" w:hAnsiTheme="majorHAnsi" w:cstheme="majorHAnsi"/>
          <w:sz w:val="22"/>
          <w:szCs w:val="22"/>
        </w:rPr>
      </w:pPr>
      <w:r w:rsidRPr="00342D6A">
        <w:rPr>
          <w:rFonts w:asciiTheme="majorHAnsi" w:hAnsiTheme="majorHAnsi" w:cstheme="majorHAnsi"/>
          <w:sz w:val="22"/>
          <w:szCs w:val="22"/>
        </w:rPr>
        <w:t xml:space="preserve">For those who are </w:t>
      </w:r>
      <w:r w:rsidR="001225D3" w:rsidRPr="00342D6A">
        <w:rPr>
          <w:rFonts w:asciiTheme="majorHAnsi" w:hAnsiTheme="majorHAnsi" w:cstheme="majorHAnsi"/>
          <w:sz w:val="22"/>
          <w:szCs w:val="22"/>
        </w:rPr>
        <w:t xml:space="preserve">just getting started and not looking to use the software as a full-time commitment, </w:t>
      </w:r>
      <w:r w:rsidR="005C2498" w:rsidRPr="00342D6A">
        <w:rPr>
          <w:rFonts w:asciiTheme="majorHAnsi" w:hAnsiTheme="majorHAnsi" w:cstheme="majorHAnsi"/>
          <w:sz w:val="22"/>
          <w:szCs w:val="22"/>
        </w:rPr>
        <w:t xml:space="preserve">consider using the LabVIEW Community Edition. </w:t>
      </w:r>
      <w:r w:rsidR="000C7E0C" w:rsidRPr="00342D6A">
        <w:rPr>
          <w:rFonts w:asciiTheme="majorHAnsi" w:hAnsiTheme="majorHAnsi" w:cstheme="majorHAnsi"/>
          <w:sz w:val="22"/>
          <w:szCs w:val="22"/>
        </w:rPr>
        <w:t xml:space="preserve">This free-to-use version </w:t>
      </w:r>
      <w:r w:rsidR="00352E0A" w:rsidRPr="00342D6A">
        <w:rPr>
          <w:rFonts w:asciiTheme="majorHAnsi" w:hAnsiTheme="majorHAnsi" w:cstheme="majorHAnsi"/>
          <w:sz w:val="22"/>
          <w:szCs w:val="22"/>
        </w:rPr>
        <w:t>provides you with a</w:t>
      </w:r>
      <w:r w:rsidR="000C7E0C" w:rsidRPr="00342D6A">
        <w:rPr>
          <w:rFonts w:asciiTheme="majorHAnsi" w:hAnsiTheme="majorHAnsi" w:cstheme="majorHAnsi"/>
          <w:sz w:val="22"/>
          <w:szCs w:val="22"/>
        </w:rPr>
        <w:t>ll the capabilities found in the LabVIEW Pro editions</w:t>
      </w:r>
      <w:r w:rsidR="00FA78E8" w:rsidRPr="00342D6A">
        <w:rPr>
          <w:rFonts w:asciiTheme="majorHAnsi" w:hAnsiTheme="majorHAnsi" w:cstheme="majorHAnsi"/>
          <w:sz w:val="22"/>
          <w:szCs w:val="22"/>
        </w:rPr>
        <w:t>, including, t</w:t>
      </w:r>
      <w:r w:rsidR="000C7E0C" w:rsidRPr="00342D6A">
        <w:rPr>
          <w:rFonts w:asciiTheme="majorHAnsi" w:hAnsiTheme="majorHAnsi" w:cstheme="majorHAnsi"/>
          <w:sz w:val="22"/>
          <w:szCs w:val="22"/>
        </w:rPr>
        <w:t>he LINX toolkit for use with Raspberry Pi, BeagleBoard, and Arduino</w:t>
      </w:r>
      <w:r w:rsidR="00B90D5B" w:rsidRPr="00342D6A">
        <w:rPr>
          <w:rFonts w:asciiTheme="majorHAnsi" w:hAnsiTheme="majorHAnsi" w:cstheme="majorHAnsi"/>
          <w:sz w:val="22"/>
          <w:szCs w:val="22"/>
        </w:rPr>
        <w:t xml:space="preserve"> along with a</w:t>
      </w:r>
      <w:r w:rsidR="000C7E0C" w:rsidRPr="00342D6A">
        <w:rPr>
          <w:rFonts w:asciiTheme="majorHAnsi" w:hAnsiTheme="majorHAnsi" w:cstheme="majorHAnsi"/>
          <w:sz w:val="22"/>
          <w:szCs w:val="22"/>
        </w:rPr>
        <w:t xml:space="preserve">ccess to the </w:t>
      </w:r>
      <w:r w:rsidR="00B90D5B" w:rsidRPr="00342D6A">
        <w:rPr>
          <w:rFonts w:asciiTheme="majorHAnsi" w:hAnsiTheme="majorHAnsi" w:cstheme="majorHAnsi"/>
          <w:sz w:val="22"/>
          <w:szCs w:val="22"/>
        </w:rPr>
        <w:t>w</w:t>
      </w:r>
      <w:r w:rsidR="000C7E0C" w:rsidRPr="00342D6A">
        <w:rPr>
          <w:rFonts w:asciiTheme="majorHAnsi" w:hAnsiTheme="majorHAnsi" w:cstheme="majorHAnsi"/>
          <w:sz w:val="22"/>
          <w:szCs w:val="22"/>
        </w:rPr>
        <w:t xml:space="preserve">eb </w:t>
      </w:r>
      <w:r w:rsidR="00B90D5B" w:rsidRPr="00342D6A">
        <w:rPr>
          <w:rFonts w:asciiTheme="majorHAnsi" w:hAnsiTheme="majorHAnsi" w:cstheme="majorHAnsi"/>
          <w:sz w:val="22"/>
          <w:szCs w:val="22"/>
        </w:rPr>
        <w:t>d</w:t>
      </w:r>
      <w:r w:rsidR="000C7E0C" w:rsidRPr="00342D6A">
        <w:rPr>
          <w:rFonts w:asciiTheme="majorHAnsi" w:hAnsiTheme="majorHAnsi" w:cstheme="majorHAnsi"/>
          <w:sz w:val="22"/>
          <w:szCs w:val="22"/>
        </w:rPr>
        <w:t xml:space="preserve">evelopment </w:t>
      </w:r>
      <w:r w:rsidR="00B90D5B" w:rsidRPr="00342D6A">
        <w:rPr>
          <w:rFonts w:asciiTheme="majorHAnsi" w:hAnsiTheme="majorHAnsi" w:cstheme="majorHAnsi"/>
          <w:sz w:val="22"/>
          <w:szCs w:val="22"/>
        </w:rPr>
        <w:t>s</w:t>
      </w:r>
      <w:r w:rsidR="000C7E0C" w:rsidRPr="00342D6A">
        <w:rPr>
          <w:rFonts w:asciiTheme="majorHAnsi" w:hAnsiTheme="majorHAnsi" w:cstheme="majorHAnsi"/>
          <w:sz w:val="22"/>
          <w:szCs w:val="22"/>
        </w:rPr>
        <w:t xml:space="preserve">oftware </w:t>
      </w:r>
      <w:r w:rsidR="00B90D5B" w:rsidRPr="00342D6A">
        <w:rPr>
          <w:rFonts w:asciiTheme="majorHAnsi" w:hAnsiTheme="majorHAnsi" w:cstheme="majorHAnsi"/>
          <w:sz w:val="22"/>
          <w:szCs w:val="22"/>
        </w:rPr>
        <w:t xml:space="preserve">(named G) </w:t>
      </w:r>
      <w:r w:rsidR="000C7E0C" w:rsidRPr="00342D6A">
        <w:rPr>
          <w:rFonts w:asciiTheme="majorHAnsi" w:hAnsiTheme="majorHAnsi" w:cstheme="majorHAnsi"/>
          <w:sz w:val="22"/>
          <w:szCs w:val="22"/>
        </w:rPr>
        <w:t>for creating web-based applications</w:t>
      </w:r>
      <w:r w:rsidR="00370E04" w:rsidRPr="00342D6A">
        <w:rPr>
          <w:rFonts w:asciiTheme="majorHAnsi" w:hAnsiTheme="majorHAnsi" w:cstheme="majorHAnsi"/>
          <w:sz w:val="22"/>
          <w:szCs w:val="22"/>
        </w:rPr>
        <w:t xml:space="preserve"> when you need them. </w:t>
      </w:r>
      <w:r w:rsidR="00845A19" w:rsidRPr="00342D6A">
        <w:rPr>
          <w:rFonts w:asciiTheme="majorHAnsi" w:hAnsiTheme="majorHAnsi" w:cstheme="majorHAnsi"/>
          <w:sz w:val="22"/>
          <w:szCs w:val="22"/>
        </w:rPr>
        <w:t xml:space="preserve">Bear in mind that all </w:t>
      </w:r>
      <w:r w:rsidR="006A7F6E" w:rsidRPr="00342D6A">
        <w:rPr>
          <w:rFonts w:asciiTheme="majorHAnsi" w:hAnsiTheme="majorHAnsi" w:cstheme="majorHAnsi"/>
          <w:sz w:val="22"/>
          <w:szCs w:val="22"/>
        </w:rPr>
        <w:t xml:space="preserve">of this is offered to you in the LV Community Edition so long as you </w:t>
      </w:r>
      <w:r w:rsidR="006909B8" w:rsidRPr="00342D6A">
        <w:rPr>
          <w:rFonts w:asciiTheme="majorHAnsi" w:hAnsiTheme="majorHAnsi" w:cstheme="majorHAnsi"/>
          <w:sz w:val="22"/>
          <w:szCs w:val="22"/>
        </w:rPr>
        <w:t>adhere to</w:t>
      </w:r>
      <w:r w:rsidR="00010401" w:rsidRPr="00342D6A">
        <w:rPr>
          <w:rFonts w:asciiTheme="majorHAnsi" w:hAnsiTheme="majorHAnsi" w:cstheme="majorHAnsi"/>
          <w:sz w:val="22"/>
          <w:szCs w:val="22"/>
        </w:rPr>
        <w:t xml:space="preserve"> at least</w:t>
      </w:r>
      <w:r w:rsidR="006909B8" w:rsidRPr="00342D6A">
        <w:rPr>
          <w:rFonts w:asciiTheme="majorHAnsi" w:hAnsiTheme="majorHAnsi" w:cstheme="majorHAnsi"/>
          <w:sz w:val="22"/>
          <w:szCs w:val="22"/>
        </w:rPr>
        <w:t xml:space="preserve"> the following:</w:t>
      </w:r>
    </w:p>
    <w:p w14:paraId="66303AB7" w14:textId="6D03851E" w:rsidR="006909B8" w:rsidRPr="00342D6A" w:rsidRDefault="006909B8" w:rsidP="006909B8">
      <w:pPr>
        <w:pStyle w:val="ListParagraph"/>
        <w:numPr>
          <w:ilvl w:val="0"/>
          <w:numId w:val="1"/>
        </w:numPr>
        <w:rPr>
          <w:rFonts w:asciiTheme="majorHAnsi" w:hAnsiTheme="majorHAnsi" w:cstheme="majorHAnsi"/>
          <w:sz w:val="22"/>
          <w:szCs w:val="22"/>
        </w:rPr>
      </w:pPr>
      <w:r w:rsidRPr="00342D6A">
        <w:rPr>
          <w:rFonts w:asciiTheme="majorHAnsi" w:hAnsiTheme="majorHAnsi" w:cstheme="majorHAnsi"/>
          <w:sz w:val="22"/>
          <w:szCs w:val="22"/>
        </w:rPr>
        <w:t xml:space="preserve">Only for personal, non-commercial use. </w:t>
      </w:r>
      <w:r w:rsidR="00F00EE3" w:rsidRPr="00342D6A">
        <w:rPr>
          <w:rFonts w:asciiTheme="majorHAnsi" w:hAnsiTheme="majorHAnsi" w:cstheme="majorHAnsi"/>
          <w:sz w:val="22"/>
          <w:szCs w:val="22"/>
        </w:rPr>
        <w:t xml:space="preserve">You can build your own knowledge </w:t>
      </w:r>
      <w:r w:rsidR="00F3514A" w:rsidRPr="00342D6A">
        <w:rPr>
          <w:rFonts w:asciiTheme="majorHAnsi" w:hAnsiTheme="majorHAnsi" w:cstheme="majorHAnsi"/>
          <w:sz w:val="22"/>
          <w:szCs w:val="22"/>
        </w:rPr>
        <w:t>base,</w:t>
      </w:r>
      <w:r w:rsidR="00F00EE3" w:rsidRPr="00342D6A">
        <w:rPr>
          <w:rFonts w:asciiTheme="majorHAnsi" w:hAnsiTheme="majorHAnsi" w:cstheme="majorHAnsi"/>
          <w:sz w:val="22"/>
          <w:szCs w:val="22"/>
        </w:rPr>
        <w:t xml:space="preserve"> but it is expected that you are not developing </w:t>
      </w:r>
      <w:r w:rsidR="005D4826" w:rsidRPr="00342D6A">
        <w:rPr>
          <w:rFonts w:asciiTheme="majorHAnsi" w:hAnsiTheme="majorHAnsi" w:cstheme="majorHAnsi"/>
          <w:sz w:val="22"/>
          <w:szCs w:val="22"/>
        </w:rPr>
        <w:t xml:space="preserve">code </w:t>
      </w:r>
      <w:r w:rsidR="005D4826" w:rsidRPr="00342D6A">
        <w:rPr>
          <w:rFonts w:asciiTheme="majorHAnsi" w:hAnsiTheme="majorHAnsi" w:cstheme="majorHAnsi"/>
          <w:i/>
          <w:iCs/>
          <w:sz w:val="22"/>
          <w:szCs w:val="22"/>
        </w:rPr>
        <w:t>for profit</w:t>
      </w:r>
      <w:r w:rsidR="005D4826" w:rsidRPr="00342D6A">
        <w:rPr>
          <w:rFonts w:asciiTheme="majorHAnsi" w:hAnsiTheme="majorHAnsi" w:cstheme="majorHAnsi"/>
          <w:sz w:val="22"/>
          <w:szCs w:val="22"/>
        </w:rPr>
        <w:t xml:space="preserve">. </w:t>
      </w:r>
    </w:p>
    <w:p w14:paraId="2D3E71C3" w14:textId="4CD22D4C" w:rsidR="005D4826" w:rsidRPr="00342D6A" w:rsidRDefault="003E075E" w:rsidP="006909B8">
      <w:pPr>
        <w:pStyle w:val="ListParagraph"/>
        <w:numPr>
          <w:ilvl w:val="0"/>
          <w:numId w:val="1"/>
        </w:numPr>
        <w:rPr>
          <w:rFonts w:asciiTheme="majorHAnsi" w:hAnsiTheme="majorHAnsi" w:cstheme="majorHAnsi"/>
          <w:sz w:val="22"/>
          <w:szCs w:val="22"/>
        </w:rPr>
      </w:pPr>
      <w:r w:rsidRPr="00342D6A">
        <w:rPr>
          <w:rFonts w:asciiTheme="majorHAnsi" w:hAnsiTheme="majorHAnsi" w:cstheme="majorHAnsi"/>
          <w:sz w:val="22"/>
          <w:szCs w:val="22"/>
        </w:rPr>
        <w:t xml:space="preserve">You cannot use the software </w:t>
      </w:r>
      <w:r w:rsidR="006D2937" w:rsidRPr="00342D6A">
        <w:rPr>
          <w:rFonts w:asciiTheme="majorHAnsi" w:hAnsiTheme="majorHAnsi" w:cstheme="majorHAnsi"/>
          <w:sz w:val="22"/>
          <w:szCs w:val="22"/>
        </w:rPr>
        <w:t xml:space="preserve">“for teaching or research at a degree-granting educational institution”. </w:t>
      </w:r>
      <w:r w:rsidR="00C369C5" w:rsidRPr="00342D6A">
        <w:rPr>
          <w:rFonts w:asciiTheme="majorHAnsi" w:hAnsiTheme="majorHAnsi" w:cstheme="majorHAnsi"/>
          <w:sz w:val="22"/>
          <w:szCs w:val="22"/>
        </w:rPr>
        <w:t xml:space="preserve">NI </w:t>
      </w:r>
      <w:r w:rsidR="007171A3" w:rsidRPr="00342D6A">
        <w:rPr>
          <w:rFonts w:asciiTheme="majorHAnsi" w:hAnsiTheme="majorHAnsi" w:cstheme="majorHAnsi"/>
          <w:sz w:val="22"/>
          <w:szCs w:val="22"/>
        </w:rPr>
        <w:t xml:space="preserve">may have discount offers specifically for </w:t>
      </w:r>
      <w:r w:rsidR="00610C5E" w:rsidRPr="00342D6A">
        <w:rPr>
          <w:rFonts w:asciiTheme="majorHAnsi" w:hAnsiTheme="majorHAnsi" w:cstheme="majorHAnsi"/>
          <w:sz w:val="22"/>
          <w:szCs w:val="22"/>
        </w:rPr>
        <w:t>colleges and universities, so it’s best to speak with a sales specialist about this</w:t>
      </w:r>
      <w:r w:rsidR="008A2C7C" w:rsidRPr="00342D6A">
        <w:rPr>
          <w:rFonts w:asciiTheme="majorHAnsi" w:hAnsiTheme="majorHAnsi" w:cstheme="majorHAnsi"/>
          <w:sz w:val="22"/>
          <w:szCs w:val="22"/>
        </w:rPr>
        <w:t xml:space="preserve">. </w:t>
      </w:r>
    </w:p>
    <w:p w14:paraId="15F268DA" w14:textId="7B81DD1E" w:rsidR="001A3E60" w:rsidRPr="00342D6A" w:rsidRDefault="007C01BF" w:rsidP="00B46EF5">
      <w:pPr>
        <w:rPr>
          <w:rFonts w:asciiTheme="majorHAnsi" w:hAnsiTheme="majorHAnsi" w:cstheme="majorHAnsi"/>
          <w:sz w:val="22"/>
          <w:szCs w:val="22"/>
        </w:rPr>
      </w:pPr>
      <w:r w:rsidRPr="00342D6A">
        <w:rPr>
          <w:rFonts w:asciiTheme="majorHAnsi" w:hAnsiTheme="majorHAnsi" w:cstheme="majorHAnsi"/>
          <w:sz w:val="22"/>
          <w:szCs w:val="22"/>
        </w:rPr>
        <w:t xml:space="preserve">For </w:t>
      </w:r>
      <w:r w:rsidR="008E0269" w:rsidRPr="00342D6A">
        <w:rPr>
          <w:rFonts w:asciiTheme="majorHAnsi" w:hAnsiTheme="majorHAnsi" w:cstheme="majorHAnsi"/>
          <w:sz w:val="22"/>
          <w:szCs w:val="22"/>
        </w:rPr>
        <w:t xml:space="preserve">more detail, see the </w:t>
      </w:r>
      <w:hyperlink r:id="rId11" w:history="1">
        <w:r w:rsidR="008E0269" w:rsidRPr="00342D6A">
          <w:rPr>
            <w:rStyle w:val="Hyperlink"/>
            <w:rFonts w:asciiTheme="majorHAnsi" w:hAnsiTheme="majorHAnsi" w:cstheme="majorHAnsi"/>
            <w:sz w:val="22"/>
            <w:szCs w:val="22"/>
          </w:rPr>
          <w:t>NI Community Edition Software Usage Details</w:t>
        </w:r>
      </w:hyperlink>
      <w:r w:rsidR="008E0269" w:rsidRPr="00342D6A">
        <w:rPr>
          <w:rFonts w:asciiTheme="majorHAnsi" w:hAnsiTheme="majorHAnsi" w:cstheme="majorHAnsi"/>
          <w:sz w:val="22"/>
          <w:szCs w:val="22"/>
        </w:rPr>
        <w:t xml:space="preserve">. </w:t>
      </w:r>
      <w:r w:rsidR="007537CA" w:rsidRPr="00342D6A">
        <w:rPr>
          <w:rFonts w:asciiTheme="majorHAnsi" w:hAnsiTheme="majorHAnsi" w:cstheme="majorHAnsi"/>
          <w:sz w:val="22"/>
          <w:szCs w:val="22"/>
        </w:rPr>
        <w:t xml:space="preserve"> </w:t>
      </w:r>
    </w:p>
    <w:p w14:paraId="3C1E0094" w14:textId="73231C91" w:rsidR="007D767D" w:rsidRPr="007D767D" w:rsidRDefault="007D767D" w:rsidP="00B46EF5">
      <w:pPr>
        <w:rPr>
          <w:rFonts w:asciiTheme="majorHAnsi" w:hAnsiTheme="majorHAnsi" w:cstheme="majorHAnsi"/>
          <w:b/>
          <w:bCs/>
          <w:u w:val="single"/>
        </w:rPr>
      </w:pPr>
      <w:r w:rsidRPr="007D767D">
        <w:rPr>
          <w:rFonts w:asciiTheme="majorHAnsi" w:hAnsiTheme="majorHAnsi" w:cstheme="majorHAnsi"/>
          <w:b/>
          <w:bCs/>
          <w:u w:val="single"/>
        </w:rPr>
        <w:t>First Install NI-VISA</w:t>
      </w:r>
    </w:p>
    <w:p w14:paraId="79802478" w14:textId="7683DF64" w:rsidR="009C4C90" w:rsidRPr="00342D6A" w:rsidRDefault="00F448E5" w:rsidP="00B46EF5">
      <w:pPr>
        <w:rPr>
          <w:rFonts w:asciiTheme="majorHAnsi" w:hAnsiTheme="majorHAnsi" w:cstheme="majorHAnsi"/>
          <w:sz w:val="22"/>
          <w:szCs w:val="22"/>
        </w:rPr>
      </w:pPr>
      <w:r w:rsidRPr="00342D6A">
        <w:rPr>
          <w:rFonts w:asciiTheme="majorHAnsi" w:hAnsiTheme="majorHAnsi" w:cstheme="majorHAnsi"/>
          <w:sz w:val="22"/>
          <w:szCs w:val="22"/>
        </w:rPr>
        <w:t xml:space="preserve">Before you download and install LabVIEW, it is highly recommended that you first download and install NI’s version of the </w:t>
      </w:r>
      <w:r w:rsidRPr="00342D6A">
        <w:rPr>
          <w:rFonts w:asciiTheme="majorHAnsi" w:hAnsiTheme="majorHAnsi" w:cstheme="majorHAnsi"/>
          <w:b/>
          <w:bCs/>
          <w:sz w:val="22"/>
          <w:szCs w:val="22"/>
        </w:rPr>
        <w:t>Virtual Instrument Software Architecture</w:t>
      </w:r>
      <w:r w:rsidRPr="00342D6A">
        <w:rPr>
          <w:rFonts w:asciiTheme="majorHAnsi" w:hAnsiTheme="majorHAnsi" w:cstheme="majorHAnsi"/>
          <w:sz w:val="22"/>
          <w:szCs w:val="22"/>
        </w:rPr>
        <w:t xml:space="preserve">, or </w:t>
      </w:r>
      <w:r w:rsidRPr="00342D6A">
        <w:rPr>
          <w:rFonts w:asciiTheme="majorHAnsi" w:hAnsiTheme="majorHAnsi" w:cstheme="majorHAnsi"/>
          <w:b/>
          <w:bCs/>
          <w:sz w:val="22"/>
          <w:szCs w:val="22"/>
        </w:rPr>
        <w:t>NI-VISA</w:t>
      </w:r>
      <w:r w:rsidRPr="00342D6A">
        <w:rPr>
          <w:rFonts w:asciiTheme="majorHAnsi" w:hAnsiTheme="majorHAnsi" w:cstheme="majorHAnsi"/>
          <w:sz w:val="22"/>
          <w:szCs w:val="22"/>
        </w:rPr>
        <w:t xml:space="preserve">. </w:t>
      </w:r>
      <w:r w:rsidR="00390FC2" w:rsidRPr="00342D6A">
        <w:rPr>
          <w:rFonts w:asciiTheme="majorHAnsi" w:hAnsiTheme="majorHAnsi" w:cstheme="majorHAnsi"/>
          <w:sz w:val="22"/>
          <w:szCs w:val="22"/>
        </w:rPr>
        <w:t xml:space="preserve">This will provide </w:t>
      </w:r>
      <w:r w:rsidR="002D1C43" w:rsidRPr="00342D6A">
        <w:rPr>
          <w:rFonts w:asciiTheme="majorHAnsi" w:hAnsiTheme="majorHAnsi" w:cstheme="majorHAnsi"/>
          <w:sz w:val="22"/>
          <w:szCs w:val="22"/>
        </w:rPr>
        <w:t>you with</w:t>
      </w:r>
      <w:r w:rsidR="00390FC2" w:rsidRPr="00342D6A">
        <w:rPr>
          <w:rFonts w:asciiTheme="majorHAnsi" w:hAnsiTheme="majorHAnsi" w:cstheme="majorHAnsi"/>
          <w:sz w:val="22"/>
          <w:szCs w:val="22"/>
        </w:rPr>
        <w:t xml:space="preserve"> a great foundation for extensive instrument communication as well as </w:t>
      </w:r>
      <w:r w:rsidR="002D1C43" w:rsidRPr="00342D6A">
        <w:rPr>
          <w:rFonts w:asciiTheme="majorHAnsi" w:hAnsiTheme="majorHAnsi" w:cstheme="majorHAnsi"/>
          <w:sz w:val="22"/>
          <w:szCs w:val="22"/>
        </w:rPr>
        <w:t xml:space="preserve">some debugging tools. </w:t>
      </w:r>
      <w:r w:rsidR="006728AE" w:rsidRPr="00342D6A">
        <w:rPr>
          <w:rFonts w:asciiTheme="majorHAnsi" w:hAnsiTheme="majorHAnsi" w:cstheme="majorHAnsi"/>
          <w:sz w:val="22"/>
          <w:szCs w:val="22"/>
        </w:rPr>
        <w:t xml:space="preserve">You can download NI-VISA from </w:t>
      </w:r>
      <w:hyperlink r:id="rId12" w:anchor="494653" w:history="1">
        <w:r w:rsidR="006728AE" w:rsidRPr="00342D6A">
          <w:rPr>
            <w:rStyle w:val="Hyperlink"/>
            <w:rFonts w:asciiTheme="majorHAnsi" w:hAnsiTheme="majorHAnsi" w:cstheme="majorHAnsi"/>
            <w:sz w:val="22"/>
            <w:szCs w:val="22"/>
          </w:rPr>
          <w:t>this landing page</w:t>
        </w:r>
      </w:hyperlink>
      <w:r w:rsidR="006728AE" w:rsidRPr="00342D6A">
        <w:rPr>
          <w:rFonts w:asciiTheme="majorHAnsi" w:hAnsiTheme="majorHAnsi" w:cstheme="majorHAnsi"/>
          <w:sz w:val="22"/>
          <w:szCs w:val="22"/>
        </w:rPr>
        <w:t>.</w:t>
      </w:r>
      <w:r w:rsidR="002D1C43" w:rsidRPr="00342D6A">
        <w:rPr>
          <w:rFonts w:asciiTheme="majorHAnsi" w:hAnsiTheme="majorHAnsi" w:cstheme="majorHAnsi"/>
          <w:sz w:val="22"/>
          <w:szCs w:val="22"/>
        </w:rPr>
        <w:t xml:space="preserve"> </w:t>
      </w:r>
    </w:p>
    <w:p w14:paraId="29F5CDFB" w14:textId="2E69B2EB" w:rsidR="006728AE" w:rsidRPr="00342D6A" w:rsidRDefault="006A431C" w:rsidP="00B46EF5">
      <w:pPr>
        <w:rPr>
          <w:rFonts w:asciiTheme="majorHAnsi" w:hAnsiTheme="majorHAnsi" w:cstheme="majorHAnsi"/>
          <w:sz w:val="22"/>
          <w:szCs w:val="22"/>
        </w:rPr>
      </w:pPr>
      <w:r w:rsidRPr="00342D6A">
        <w:rPr>
          <w:rFonts w:asciiTheme="majorHAnsi" w:hAnsiTheme="majorHAnsi" w:cstheme="majorHAnsi"/>
          <w:sz w:val="22"/>
          <w:szCs w:val="22"/>
        </w:rPr>
        <w:t>Note that if you do not already have a registered user account then you will need to create one.</w:t>
      </w:r>
    </w:p>
    <w:p w14:paraId="0C7B8645" w14:textId="1FF84BC9" w:rsidR="003E37C5" w:rsidRPr="00342D6A" w:rsidRDefault="003E37C5" w:rsidP="00B46EF5">
      <w:pPr>
        <w:rPr>
          <w:rFonts w:asciiTheme="majorHAnsi" w:hAnsiTheme="majorHAnsi" w:cstheme="majorHAnsi"/>
          <w:sz w:val="22"/>
          <w:szCs w:val="22"/>
        </w:rPr>
      </w:pPr>
      <w:r w:rsidRPr="00342D6A">
        <w:rPr>
          <w:rFonts w:asciiTheme="majorHAnsi" w:hAnsiTheme="majorHAnsi" w:cstheme="majorHAnsi"/>
          <w:sz w:val="22"/>
          <w:szCs w:val="22"/>
        </w:rPr>
        <w:t xml:space="preserve">When the installer launches, it will offer you a few additional items. Go ahead and accept these by clicking </w:t>
      </w:r>
      <w:r w:rsidRPr="00342D6A">
        <w:rPr>
          <w:rFonts w:asciiTheme="majorHAnsi" w:hAnsiTheme="majorHAnsi" w:cstheme="majorHAnsi"/>
          <w:b/>
          <w:bCs/>
          <w:sz w:val="22"/>
          <w:szCs w:val="22"/>
        </w:rPr>
        <w:t>Next</w:t>
      </w:r>
      <w:r w:rsidRPr="00342D6A">
        <w:rPr>
          <w:rFonts w:asciiTheme="majorHAnsi" w:hAnsiTheme="majorHAnsi" w:cstheme="majorHAnsi"/>
          <w:sz w:val="22"/>
          <w:szCs w:val="22"/>
        </w:rPr>
        <w:t xml:space="preserve">. </w:t>
      </w:r>
    </w:p>
    <w:p w14:paraId="13E7751F" w14:textId="47F0A8F5" w:rsidR="002D1C43" w:rsidRDefault="003E37C5" w:rsidP="00C866D4">
      <w:pPr>
        <w:jc w:val="center"/>
        <w:rPr>
          <w:rFonts w:asciiTheme="majorHAnsi" w:hAnsiTheme="majorHAnsi" w:cstheme="majorHAnsi"/>
        </w:rPr>
      </w:pPr>
      <w:r>
        <w:rPr>
          <w:noProof/>
        </w:rPr>
        <w:drawing>
          <wp:inline distT="0" distB="0" distL="0" distR="0" wp14:anchorId="768E8908" wp14:editId="6D73216F">
            <wp:extent cx="4312526" cy="3095625"/>
            <wp:effectExtent l="0" t="0" r="0" b="0"/>
            <wp:docPr id="16437849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84948" name="Picture 1" descr="A screenshot of a computer&#10;&#10;Description automatically generated"/>
                    <pic:cNvPicPr/>
                  </pic:nvPicPr>
                  <pic:blipFill>
                    <a:blip r:embed="rId13"/>
                    <a:stretch>
                      <a:fillRect/>
                    </a:stretch>
                  </pic:blipFill>
                  <pic:spPr>
                    <a:xfrm>
                      <a:off x="0" y="0"/>
                      <a:ext cx="4314030" cy="3096705"/>
                    </a:xfrm>
                    <a:prstGeom prst="rect">
                      <a:avLst/>
                    </a:prstGeom>
                  </pic:spPr>
                </pic:pic>
              </a:graphicData>
            </a:graphic>
          </wp:inline>
        </w:drawing>
      </w:r>
    </w:p>
    <w:p w14:paraId="385EEAEE" w14:textId="77777777" w:rsidR="00342D6A" w:rsidRDefault="00342D6A" w:rsidP="00C866D4">
      <w:pPr>
        <w:jc w:val="center"/>
        <w:rPr>
          <w:rFonts w:asciiTheme="majorHAnsi" w:hAnsiTheme="majorHAnsi" w:cstheme="majorHAnsi"/>
        </w:rPr>
      </w:pPr>
    </w:p>
    <w:p w14:paraId="7837E074" w14:textId="77777777" w:rsidR="00C866D4" w:rsidRPr="00342D6A" w:rsidRDefault="00C866D4" w:rsidP="00C866D4">
      <w:pPr>
        <w:rPr>
          <w:rFonts w:asciiTheme="majorHAnsi" w:hAnsiTheme="majorHAnsi" w:cstheme="majorHAnsi"/>
          <w:sz w:val="22"/>
          <w:szCs w:val="22"/>
        </w:rPr>
      </w:pPr>
      <w:r w:rsidRPr="00342D6A">
        <w:rPr>
          <w:rFonts w:asciiTheme="majorHAnsi" w:hAnsiTheme="majorHAnsi" w:cstheme="majorHAnsi"/>
          <w:sz w:val="22"/>
          <w:szCs w:val="22"/>
        </w:rPr>
        <w:t xml:space="preserve">You will need to accept any/all license agreements in order to proceed. Read carefully. If there’s anything you do not agree with, then discontinue installation, delete the downloaded installer (likely housed in your </w:t>
      </w:r>
      <w:r w:rsidRPr="00342D6A">
        <w:rPr>
          <w:rFonts w:asciiTheme="majorHAnsi" w:hAnsiTheme="majorHAnsi" w:cstheme="majorHAnsi"/>
          <w:i/>
          <w:iCs/>
          <w:sz w:val="22"/>
          <w:szCs w:val="22"/>
        </w:rPr>
        <w:t>Downloads</w:t>
      </w:r>
      <w:r w:rsidRPr="00342D6A">
        <w:rPr>
          <w:rFonts w:asciiTheme="majorHAnsi" w:hAnsiTheme="majorHAnsi" w:cstheme="majorHAnsi"/>
          <w:sz w:val="22"/>
          <w:szCs w:val="22"/>
        </w:rPr>
        <w:t xml:space="preserve"> folder), and discard this document. Otherwise, click </w:t>
      </w:r>
      <w:r w:rsidRPr="00342D6A">
        <w:rPr>
          <w:rFonts w:asciiTheme="majorHAnsi" w:hAnsiTheme="majorHAnsi" w:cstheme="majorHAnsi"/>
          <w:b/>
          <w:bCs/>
          <w:sz w:val="22"/>
          <w:szCs w:val="22"/>
        </w:rPr>
        <w:t>Next</w:t>
      </w:r>
      <w:r w:rsidRPr="00342D6A">
        <w:rPr>
          <w:rFonts w:asciiTheme="majorHAnsi" w:hAnsiTheme="majorHAnsi" w:cstheme="majorHAnsi"/>
          <w:sz w:val="22"/>
          <w:szCs w:val="22"/>
        </w:rPr>
        <w:t>.</w:t>
      </w:r>
    </w:p>
    <w:p w14:paraId="1B673B83" w14:textId="097D6D54" w:rsidR="00C866D4" w:rsidRDefault="00C866D4" w:rsidP="00142318">
      <w:pPr>
        <w:jc w:val="center"/>
        <w:rPr>
          <w:rFonts w:asciiTheme="majorHAnsi" w:hAnsiTheme="majorHAnsi" w:cstheme="majorHAnsi"/>
        </w:rPr>
      </w:pPr>
      <w:r>
        <w:rPr>
          <w:noProof/>
        </w:rPr>
        <w:lastRenderedPageBreak/>
        <w:drawing>
          <wp:inline distT="0" distB="0" distL="0" distR="0" wp14:anchorId="2BD7E132" wp14:editId="2E6E165E">
            <wp:extent cx="4179833" cy="3000375"/>
            <wp:effectExtent l="0" t="0" r="0" b="0"/>
            <wp:docPr id="19271134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13498" name="Picture 1" descr="A screenshot of a computer&#10;&#10;Description automatically generated"/>
                    <pic:cNvPicPr/>
                  </pic:nvPicPr>
                  <pic:blipFill>
                    <a:blip r:embed="rId14"/>
                    <a:stretch>
                      <a:fillRect/>
                    </a:stretch>
                  </pic:blipFill>
                  <pic:spPr>
                    <a:xfrm>
                      <a:off x="0" y="0"/>
                      <a:ext cx="4184427" cy="3003673"/>
                    </a:xfrm>
                    <a:prstGeom prst="rect">
                      <a:avLst/>
                    </a:prstGeom>
                  </pic:spPr>
                </pic:pic>
              </a:graphicData>
            </a:graphic>
          </wp:inline>
        </w:drawing>
      </w:r>
    </w:p>
    <w:p w14:paraId="1C0AD8F7" w14:textId="77777777" w:rsidR="00342D6A" w:rsidRDefault="00342D6A" w:rsidP="00142318">
      <w:pPr>
        <w:jc w:val="center"/>
        <w:rPr>
          <w:rFonts w:asciiTheme="majorHAnsi" w:hAnsiTheme="majorHAnsi" w:cstheme="majorHAnsi"/>
        </w:rPr>
      </w:pPr>
    </w:p>
    <w:p w14:paraId="71B57B17" w14:textId="77777777" w:rsidR="00992863" w:rsidRPr="00342D6A" w:rsidRDefault="00992863" w:rsidP="00992863">
      <w:pPr>
        <w:rPr>
          <w:rFonts w:asciiTheme="majorHAnsi" w:hAnsiTheme="majorHAnsi" w:cstheme="majorHAnsi"/>
          <w:sz w:val="22"/>
          <w:szCs w:val="22"/>
        </w:rPr>
      </w:pPr>
      <w:r w:rsidRPr="00342D6A">
        <w:rPr>
          <w:rFonts w:asciiTheme="majorHAnsi" w:hAnsiTheme="majorHAnsi" w:cstheme="majorHAnsi"/>
          <w:sz w:val="22"/>
          <w:szCs w:val="22"/>
        </w:rPr>
        <w:t xml:space="preserve">You are then given the option to disable Windows Fast Startup. While it is recommended by NI, if you are installing on a computer controlled by an IT department, you may not have the option to do this. If in doubt, uncheck the option and click </w:t>
      </w:r>
      <w:r w:rsidRPr="00342D6A">
        <w:rPr>
          <w:rFonts w:asciiTheme="majorHAnsi" w:hAnsiTheme="majorHAnsi" w:cstheme="majorHAnsi"/>
          <w:b/>
          <w:bCs/>
          <w:sz w:val="22"/>
          <w:szCs w:val="22"/>
        </w:rPr>
        <w:t>Next</w:t>
      </w:r>
      <w:r w:rsidRPr="00342D6A">
        <w:rPr>
          <w:rFonts w:asciiTheme="majorHAnsi" w:hAnsiTheme="majorHAnsi" w:cstheme="majorHAnsi"/>
          <w:sz w:val="22"/>
          <w:szCs w:val="22"/>
        </w:rPr>
        <w:t xml:space="preserve"> to continue. </w:t>
      </w:r>
    </w:p>
    <w:p w14:paraId="1B83B307" w14:textId="2FAE3EFD" w:rsidR="00C866D4" w:rsidRDefault="008B3433" w:rsidP="00142318">
      <w:pPr>
        <w:jc w:val="center"/>
        <w:rPr>
          <w:rFonts w:asciiTheme="majorHAnsi" w:hAnsiTheme="majorHAnsi" w:cstheme="majorHAnsi"/>
        </w:rPr>
      </w:pPr>
      <w:r>
        <w:rPr>
          <w:rFonts w:asciiTheme="majorHAnsi" w:hAnsiTheme="majorHAnsi" w:cstheme="majorHAnsi"/>
          <w:noProof/>
        </w:rPr>
        <w:drawing>
          <wp:inline distT="0" distB="0" distL="0" distR="0" wp14:anchorId="10A9394F" wp14:editId="7EBFDAB5">
            <wp:extent cx="4206043" cy="3019189"/>
            <wp:effectExtent l="0" t="0" r="4445" b="0"/>
            <wp:docPr id="5771928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9002" cy="3028491"/>
                    </a:xfrm>
                    <a:prstGeom prst="rect">
                      <a:avLst/>
                    </a:prstGeom>
                    <a:noFill/>
                    <a:ln>
                      <a:noFill/>
                    </a:ln>
                  </pic:spPr>
                </pic:pic>
              </a:graphicData>
            </a:graphic>
          </wp:inline>
        </w:drawing>
      </w:r>
    </w:p>
    <w:p w14:paraId="547E5418" w14:textId="77777777" w:rsidR="00EB40F8" w:rsidRDefault="00EB40F8" w:rsidP="00B46EF5">
      <w:pPr>
        <w:rPr>
          <w:rFonts w:asciiTheme="majorHAnsi" w:hAnsiTheme="majorHAnsi" w:cstheme="majorHAnsi"/>
        </w:rPr>
      </w:pPr>
    </w:p>
    <w:p w14:paraId="2ABF80A7" w14:textId="0001E720" w:rsidR="00EB40F8" w:rsidRPr="00342D6A" w:rsidRDefault="00EB40F8" w:rsidP="00B46EF5">
      <w:pPr>
        <w:rPr>
          <w:rFonts w:asciiTheme="majorHAnsi" w:hAnsiTheme="majorHAnsi" w:cstheme="majorHAnsi"/>
          <w:sz w:val="22"/>
          <w:szCs w:val="22"/>
        </w:rPr>
      </w:pPr>
      <w:r w:rsidRPr="00342D6A">
        <w:rPr>
          <w:rFonts w:asciiTheme="majorHAnsi" w:hAnsiTheme="majorHAnsi" w:cstheme="majorHAnsi"/>
          <w:sz w:val="22"/>
          <w:szCs w:val="22"/>
        </w:rPr>
        <w:t xml:space="preserve">You will then be given the opportunity to review all the software options you have elected to install. </w:t>
      </w:r>
      <w:r w:rsidR="00142318" w:rsidRPr="00342D6A">
        <w:rPr>
          <w:rFonts w:asciiTheme="majorHAnsi" w:hAnsiTheme="majorHAnsi" w:cstheme="majorHAnsi"/>
          <w:sz w:val="22"/>
          <w:szCs w:val="22"/>
        </w:rPr>
        <w:t xml:space="preserve">Click </w:t>
      </w:r>
      <w:r w:rsidR="00142318" w:rsidRPr="00342D6A">
        <w:rPr>
          <w:rFonts w:asciiTheme="majorHAnsi" w:hAnsiTheme="majorHAnsi" w:cstheme="majorHAnsi"/>
          <w:b/>
          <w:bCs/>
          <w:sz w:val="22"/>
          <w:szCs w:val="22"/>
        </w:rPr>
        <w:t>Next</w:t>
      </w:r>
      <w:r w:rsidR="00142318" w:rsidRPr="00342D6A">
        <w:rPr>
          <w:rFonts w:asciiTheme="majorHAnsi" w:hAnsiTheme="majorHAnsi" w:cstheme="majorHAnsi"/>
          <w:sz w:val="22"/>
          <w:szCs w:val="22"/>
        </w:rPr>
        <w:t xml:space="preserve"> to continue.</w:t>
      </w:r>
    </w:p>
    <w:p w14:paraId="18E64BCA" w14:textId="0C9091F0" w:rsidR="00C866D4" w:rsidRDefault="00FC44B9" w:rsidP="006D740D">
      <w:pPr>
        <w:jc w:val="center"/>
        <w:rPr>
          <w:rFonts w:asciiTheme="majorHAnsi" w:hAnsiTheme="majorHAnsi" w:cstheme="majorHAnsi"/>
        </w:rPr>
      </w:pPr>
      <w:r>
        <w:rPr>
          <w:noProof/>
        </w:rPr>
        <w:lastRenderedPageBreak/>
        <w:drawing>
          <wp:inline distT="0" distB="0" distL="0" distR="0" wp14:anchorId="213B6BAC" wp14:editId="0ADA2AC1">
            <wp:extent cx="4206371" cy="3019425"/>
            <wp:effectExtent l="0" t="0" r="3810" b="0"/>
            <wp:docPr id="5475797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579772" name="Picture 1" descr="A screenshot of a computer&#10;&#10;Description automatically generated"/>
                    <pic:cNvPicPr/>
                  </pic:nvPicPr>
                  <pic:blipFill>
                    <a:blip r:embed="rId16"/>
                    <a:stretch>
                      <a:fillRect/>
                    </a:stretch>
                  </pic:blipFill>
                  <pic:spPr>
                    <a:xfrm>
                      <a:off x="0" y="0"/>
                      <a:ext cx="4213820" cy="3024772"/>
                    </a:xfrm>
                    <a:prstGeom prst="rect">
                      <a:avLst/>
                    </a:prstGeom>
                  </pic:spPr>
                </pic:pic>
              </a:graphicData>
            </a:graphic>
          </wp:inline>
        </w:drawing>
      </w:r>
    </w:p>
    <w:p w14:paraId="6B1922BA" w14:textId="77777777" w:rsidR="006D740D" w:rsidRDefault="006D740D" w:rsidP="006D740D">
      <w:pPr>
        <w:jc w:val="center"/>
        <w:rPr>
          <w:rFonts w:asciiTheme="majorHAnsi" w:hAnsiTheme="majorHAnsi" w:cstheme="majorHAnsi"/>
        </w:rPr>
      </w:pPr>
    </w:p>
    <w:p w14:paraId="0C0A6D44" w14:textId="05A42B81" w:rsidR="00342D6A" w:rsidRPr="0089578C" w:rsidRDefault="00A31293" w:rsidP="00B46EF5">
      <w:pPr>
        <w:rPr>
          <w:rFonts w:asciiTheme="majorHAnsi" w:hAnsiTheme="majorHAnsi" w:cstheme="majorHAnsi"/>
          <w:sz w:val="22"/>
          <w:szCs w:val="22"/>
        </w:rPr>
      </w:pPr>
      <w:r w:rsidRPr="0089578C">
        <w:rPr>
          <w:rFonts w:asciiTheme="majorHAnsi" w:hAnsiTheme="majorHAnsi" w:cstheme="majorHAnsi"/>
          <w:sz w:val="22"/>
          <w:szCs w:val="22"/>
        </w:rPr>
        <w:t xml:space="preserve">Near the end of the installation, you may be prompted to </w:t>
      </w:r>
      <w:r w:rsidR="00D10541" w:rsidRPr="0089578C">
        <w:rPr>
          <w:rFonts w:asciiTheme="majorHAnsi" w:hAnsiTheme="majorHAnsi" w:cstheme="majorHAnsi"/>
          <w:sz w:val="22"/>
          <w:szCs w:val="22"/>
        </w:rPr>
        <w:t xml:space="preserve">enable the NI Update Service which will run in the background after you power on your </w:t>
      </w:r>
      <w:r w:rsidR="00FD63DD" w:rsidRPr="0089578C">
        <w:rPr>
          <w:rFonts w:asciiTheme="majorHAnsi" w:hAnsiTheme="majorHAnsi" w:cstheme="majorHAnsi"/>
          <w:sz w:val="22"/>
          <w:szCs w:val="22"/>
        </w:rPr>
        <w:t>computer</w:t>
      </w:r>
      <w:r w:rsidR="00D10541" w:rsidRPr="0089578C">
        <w:rPr>
          <w:rFonts w:asciiTheme="majorHAnsi" w:hAnsiTheme="majorHAnsi" w:cstheme="majorHAnsi"/>
          <w:sz w:val="22"/>
          <w:szCs w:val="22"/>
        </w:rPr>
        <w:t xml:space="preserve"> and periodically </w:t>
      </w:r>
      <w:r w:rsidR="00FD63DD" w:rsidRPr="0089578C">
        <w:rPr>
          <w:rFonts w:asciiTheme="majorHAnsi" w:hAnsiTheme="majorHAnsi" w:cstheme="majorHAnsi"/>
          <w:sz w:val="22"/>
          <w:szCs w:val="22"/>
        </w:rPr>
        <w:t xml:space="preserve">check for updates. You can select whether to </w:t>
      </w:r>
      <w:r w:rsidR="00D3263F" w:rsidRPr="0089578C">
        <w:rPr>
          <w:rFonts w:asciiTheme="majorHAnsi" w:hAnsiTheme="majorHAnsi" w:cstheme="majorHAnsi"/>
          <w:sz w:val="22"/>
          <w:szCs w:val="22"/>
        </w:rPr>
        <w:t xml:space="preserve">apply updates automatically or be prompted to choose whether or not to install. If you are comfortable with </w:t>
      </w:r>
      <w:r w:rsidR="006D740D" w:rsidRPr="0089578C">
        <w:rPr>
          <w:rFonts w:asciiTheme="majorHAnsi" w:hAnsiTheme="majorHAnsi" w:cstheme="majorHAnsi"/>
          <w:sz w:val="22"/>
          <w:szCs w:val="22"/>
        </w:rPr>
        <w:t xml:space="preserve">the automatic update checking, click </w:t>
      </w:r>
      <w:r w:rsidR="006D740D" w:rsidRPr="0089578C">
        <w:rPr>
          <w:rFonts w:asciiTheme="majorHAnsi" w:hAnsiTheme="majorHAnsi" w:cstheme="majorHAnsi"/>
          <w:b/>
          <w:bCs/>
          <w:sz w:val="22"/>
          <w:szCs w:val="22"/>
        </w:rPr>
        <w:t>Yes</w:t>
      </w:r>
      <w:r w:rsidR="006D740D" w:rsidRPr="0089578C">
        <w:rPr>
          <w:rFonts w:asciiTheme="majorHAnsi" w:hAnsiTheme="majorHAnsi" w:cstheme="majorHAnsi"/>
          <w:sz w:val="22"/>
          <w:szCs w:val="22"/>
        </w:rPr>
        <w:t xml:space="preserve">, otherwise click </w:t>
      </w:r>
      <w:r w:rsidR="006D740D" w:rsidRPr="0089578C">
        <w:rPr>
          <w:rFonts w:asciiTheme="majorHAnsi" w:hAnsiTheme="majorHAnsi" w:cstheme="majorHAnsi"/>
          <w:b/>
          <w:bCs/>
          <w:sz w:val="22"/>
          <w:szCs w:val="22"/>
        </w:rPr>
        <w:t>No</w:t>
      </w:r>
      <w:r w:rsidR="006D740D" w:rsidRPr="0089578C">
        <w:rPr>
          <w:rFonts w:asciiTheme="majorHAnsi" w:hAnsiTheme="majorHAnsi" w:cstheme="majorHAnsi"/>
          <w:sz w:val="22"/>
          <w:szCs w:val="22"/>
        </w:rPr>
        <w:t xml:space="preserve">. </w:t>
      </w:r>
    </w:p>
    <w:p w14:paraId="130F5B55" w14:textId="43AD2CDB" w:rsidR="00935F0F" w:rsidRDefault="00A31293" w:rsidP="006D740D">
      <w:pPr>
        <w:jc w:val="center"/>
        <w:rPr>
          <w:rFonts w:asciiTheme="majorHAnsi" w:hAnsiTheme="majorHAnsi" w:cstheme="majorHAnsi"/>
        </w:rPr>
      </w:pPr>
      <w:r>
        <w:rPr>
          <w:noProof/>
        </w:rPr>
        <w:drawing>
          <wp:inline distT="0" distB="0" distL="0" distR="0" wp14:anchorId="659EA4B3" wp14:editId="5334EE27">
            <wp:extent cx="5460331" cy="1148715"/>
            <wp:effectExtent l="0" t="0" r="7620" b="0"/>
            <wp:docPr id="1631347257" name="Picture 1" descr="A screenshot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347257" name="Picture 1" descr="A screenshot of a message&#10;&#10;Description automatically generated"/>
                    <pic:cNvPicPr/>
                  </pic:nvPicPr>
                  <pic:blipFill>
                    <a:blip r:embed="rId17"/>
                    <a:stretch>
                      <a:fillRect/>
                    </a:stretch>
                  </pic:blipFill>
                  <pic:spPr>
                    <a:xfrm>
                      <a:off x="0" y="0"/>
                      <a:ext cx="5499532" cy="1156962"/>
                    </a:xfrm>
                    <a:prstGeom prst="rect">
                      <a:avLst/>
                    </a:prstGeom>
                  </pic:spPr>
                </pic:pic>
              </a:graphicData>
            </a:graphic>
          </wp:inline>
        </w:drawing>
      </w:r>
    </w:p>
    <w:p w14:paraId="5E59329E" w14:textId="77777777" w:rsidR="00F51B91" w:rsidRDefault="00F51B91" w:rsidP="006D740D">
      <w:pPr>
        <w:jc w:val="center"/>
        <w:rPr>
          <w:rFonts w:asciiTheme="majorHAnsi" w:hAnsiTheme="majorHAnsi" w:cstheme="majorHAnsi"/>
        </w:rPr>
      </w:pPr>
    </w:p>
    <w:p w14:paraId="741A44B7" w14:textId="231DA279" w:rsidR="00342D6A" w:rsidRPr="0089578C" w:rsidRDefault="007C5374" w:rsidP="00B46EF5">
      <w:pPr>
        <w:rPr>
          <w:rFonts w:asciiTheme="majorHAnsi" w:hAnsiTheme="majorHAnsi" w:cstheme="majorHAnsi"/>
          <w:sz w:val="22"/>
          <w:szCs w:val="22"/>
        </w:rPr>
      </w:pPr>
      <w:r w:rsidRPr="0089578C">
        <w:rPr>
          <w:rFonts w:asciiTheme="majorHAnsi" w:hAnsiTheme="majorHAnsi" w:cstheme="majorHAnsi"/>
          <w:sz w:val="22"/>
          <w:szCs w:val="22"/>
        </w:rPr>
        <w:t>Finally,</w:t>
      </w:r>
      <w:r w:rsidR="00EF262B" w:rsidRPr="0089578C">
        <w:rPr>
          <w:rFonts w:asciiTheme="majorHAnsi" w:hAnsiTheme="majorHAnsi" w:cstheme="majorHAnsi"/>
          <w:sz w:val="22"/>
          <w:szCs w:val="22"/>
        </w:rPr>
        <w:t xml:space="preserve"> after successful installation of the VISA software you will be prompted to reboot your system. </w:t>
      </w:r>
      <w:r w:rsidR="00F51B91" w:rsidRPr="0089578C">
        <w:rPr>
          <w:rFonts w:asciiTheme="majorHAnsi" w:hAnsiTheme="majorHAnsi" w:cstheme="majorHAnsi"/>
          <w:sz w:val="22"/>
          <w:szCs w:val="22"/>
        </w:rPr>
        <w:t xml:space="preserve">Click </w:t>
      </w:r>
      <w:r w:rsidR="00F51B91" w:rsidRPr="0089578C">
        <w:rPr>
          <w:rFonts w:asciiTheme="majorHAnsi" w:hAnsiTheme="majorHAnsi" w:cstheme="majorHAnsi"/>
          <w:b/>
          <w:bCs/>
          <w:sz w:val="22"/>
          <w:szCs w:val="22"/>
        </w:rPr>
        <w:t>Reboot Now</w:t>
      </w:r>
      <w:r w:rsidR="00F51B91" w:rsidRPr="0089578C">
        <w:rPr>
          <w:rFonts w:asciiTheme="majorHAnsi" w:hAnsiTheme="majorHAnsi" w:cstheme="majorHAnsi"/>
          <w:sz w:val="22"/>
          <w:szCs w:val="22"/>
        </w:rPr>
        <w:t xml:space="preserve">. </w:t>
      </w:r>
    </w:p>
    <w:p w14:paraId="3F86D19D" w14:textId="10841817" w:rsidR="00662027" w:rsidRDefault="007C5374" w:rsidP="00F51B91">
      <w:pPr>
        <w:jc w:val="center"/>
        <w:rPr>
          <w:rFonts w:asciiTheme="majorHAnsi" w:hAnsiTheme="majorHAnsi" w:cstheme="majorHAnsi"/>
        </w:rPr>
      </w:pPr>
      <w:r>
        <w:rPr>
          <w:noProof/>
        </w:rPr>
        <w:lastRenderedPageBreak/>
        <w:drawing>
          <wp:inline distT="0" distB="0" distL="0" distR="0" wp14:anchorId="369CDA89" wp14:editId="290ED6BC">
            <wp:extent cx="4378675" cy="3143109"/>
            <wp:effectExtent l="0" t="0" r="3175" b="635"/>
            <wp:docPr id="2607430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43016" name="Picture 1" descr="A screenshot of a computer&#10;&#10;Description automatically generated"/>
                    <pic:cNvPicPr/>
                  </pic:nvPicPr>
                  <pic:blipFill>
                    <a:blip r:embed="rId18"/>
                    <a:stretch>
                      <a:fillRect/>
                    </a:stretch>
                  </pic:blipFill>
                  <pic:spPr>
                    <a:xfrm>
                      <a:off x="0" y="0"/>
                      <a:ext cx="4391456" cy="3152283"/>
                    </a:xfrm>
                    <a:prstGeom prst="rect">
                      <a:avLst/>
                    </a:prstGeom>
                  </pic:spPr>
                </pic:pic>
              </a:graphicData>
            </a:graphic>
          </wp:inline>
        </w:drawing>
      </w:r>
    </w:p>
    <w:p w14:paraId="66C9CF31" w14:textId="77777777" w:rsidR="007C5374" w:rsidRDefault="007C5374" w:rsidP="00B46EF5">
      <w:pPr>
        <w:rPr>
          <w:rFonts w:asciiTheme="majorHAnsi" w:hAnsiTheme="majorHAnsi" w:cstheme="majorHAnsi"/>
        </w:rPr>
      </w:pPr>
    </w:p>
    <w:p w14:paraId="59722FEA" w14:textId="2C596881" w:rsidR="00F52EB5" w:rsidRPr="00F52EB5" w:rsidRDefault="00F52EB5" w:rsidP="00B46EF5">
      <w:pPr>
        <w:rPr>
          <w:rFonts w:asciiTheme="majorHAnsi" w:hAnsiTheme="majorHAnsi" w:cstheme="majorHAnsi"/>
          <w:b/>
          <w:bCs/>
          <w:u w:val="single"/>
        </w:rPr>
      </w:pPr>
      <w:r w:rsidRPr="00F52EB5">
        <w:rPr>
          <w:rFonts w:asciiTheme="majorHAnsi" w:hAnsiTheme="majorHAnsi" w:cstheme="majorHAnsi"/>
          <w:b/>
          <w:bCs/>
          <w:u w:val="single"/>
        </w:rPr>
        <w:t>Then install LabVIEW Community Edition</w:t>
      </w:r>
    </w:p>
    <w:p w14:paraId="14EE6C14" w14:textId="49429BFE" w:rsidR="002610A7" w:rsidRPr="0089578C" w:rsidRDefault="009257A4" w:rsidP="00B46EF5">
      <w:pPr>
        <w:rPr>
          <w:rFonts w:asciiTheme="majorHAnsi" w:hAnsiTheme="majorHAnsi" w:cstheme="majorHAnsi"/>
          <w:sz w:val="22"/>
          <w:szCs w:val="22"/>
        </w:rPr>
      </w:pPr>
      <w:r w:rsidRPr="0089578C">
        <w:rPr>
          <w:rFonts w:asciiTheme="majorHAnsi" w:hAnsiTheme="majorHAnsi" w:cstheme="majorHAnsi"/>
          <w:sz w:val="22"/>
          <w:szCs w:val="22"/>
        </w:rPr>
        <w:t xml:space="preserve">You can download the </w:t>
      </w:r>
      <w:r w:rsidR="002610A7" w:rsidRPr="0089578C">
        <w:rPr>
          <w:rFonts w:asciiTheme="majorHAnsi" w:hAnsiTheme="majorHAnsi" w:cstheme="majorHAnsi"/>
          <w:sz w:val="22"/>
          <w:szCs w:val="22"/>
        </w:rPr>
        <w:t xml:space="preserve">LV Community software from the NI website </w:t>
      </w:r>
      <w:r w:rsidR="00977ACF" w:rsidRPr="0089578C">
        <w:rPr>
          <w:rFonts w:asciiTheme="majorHAnsi" w:hAnsiTheme="majorHAnsi" w:cstheme="majorHAnsi"/>
          <w:sz w:val="22"/>
          <w:szCs w:val="22"/>
        </w:rPr>
        <w:t xml:space="preserve">on </w:t>
      </w:r>
      <w:hyperlink r:id="rId19" w:anchor="460283" w:history="1">
        <w:r w:rsidR="00977ACF" w:rsidRPr="0089578C">
          <w:rPr>
            <w:rStyle w:val="Hyperlink"/>
            <w:rFonts w:asciiTheme="majorHAnsi" w:hAnsiTheme="majorHAnsi" w:cstheme="majorHAnsi"/>
            <w:sz w:val="22"/>
            <w:szCs w:val="22"/>
          </w:rPr>
          <w:t>this landing page</w:t>
        </w:r>
      </w:hyperlink>
      <w:r w:rsidR="00977ACF" w:rsidRPr="0089578C">
        <w:rPr>
          <w:rFonts w:asciiTheme="majorHAnsi" w:hAnsiTheme="majorHAnsi" w:cstheme="majorHAnsi"/>
          <w:sz w:val="22"/>
          <w:szCs w:val="22"/>
        </w:rPr>
        <w:t xml:space="preserve">. </w:t>
      </w:r>
    </w:p>
    <w:p w14:paraId="736A1C2A" w14:textId="2EEB7D1D" w:rsidR="00456075" w:rsidRPr="0089578C" w:rsidRDefault="00C526BD" w:rsidP="00B46EF5">
      <w:pPr>
        <w:rPr>
          <w:rFonts w:asciiTheme="majorHAnsi" w:hAnsiTheme="majorHAnsi" w:cstheme="majorHAnsi"/>
          <w:sz w:val="22"/>
          <w:szCs w:val="22"/>
        </w:rPr>
      </w:pPr>
      <w:r w:rsidRPr="0089578C">
        <w:rPr>
          <w:rFonts w:asciiTheme="majorHAnsi" w:hAnsiTheme="majorHAnsi" w:cstheme="majorHAnsi"/>
          <w:sz w:val="22"/>
          <w:szCs w:val="22"/>
        </w:rPr>
        <w:t xml:space="preserve">The download consists of a large *.iso image </w:t>
      </w:r>
      <w:r w:rsidR="00466526" w:rsidRPr="0089578C">
        <w:rPr>
          <w:rFonts w:asciiTheme="majorHAnsi" w:hAnsiTheme="majorHAnsi" w:cstheme="majorHAnsi"/>
          <w:sz w:val="22"/>
          <w:szCs w:val="22"/>
        </w:rPr>
        <w:t xml:space="preserve">– about 2.77 GB for the </w:t>
      </w:r>
      <w:r w:rsidR="002F69ED" w:rsidRPr="0089578C">
        <w:rPr>
          <w:rFonts w:asciiTheme="majorHAnsi" w:hAnsiTheme="majorHAnsi" w:cstheme="majorHAnsi"/>
          <w:sz w:val="22"/>
          <w:szCs w:val="22"/>
        </w:rPr>
        <w:t>2022 Q3 Community version</w:t>
      </w:r>
      <w:r w:rsidR="00803207" w:rsidRPr="0089578C">
        <w:rPr>
          <w:rFonts w:asciiTheme="majorHAnsi" w:hAnsiTheme="majorHAnsi" w:cstheme="majorHAnsi"/>
          <w:sz w:val="22"/>
          <w:szCs w:val="22"/>
        </w:rPr>
        <w:t>. Double</w:t>
      </w:r>
      <w:r w:rsidR="008D4FB7" w:rsidRPr="0089578C">
        <w:rPr>
          <w:rFonts w:asciiTheme="majorHAnsi" w:hAnsiTheme="majorHAnsi" w:cstheme="majorHAnsi"/>
          <w:sz w:val="22"/>
          <w:szCs w:val="22"/>
        </w:rPr>
        <w:t xml:space="preserve">-clicking on the install option (found within the *.iso) will create a temporary </w:t>
      </w:r>
      <w:r w:rsidR="00815A73" w:rsidRPr="0089578C">
        <w:rPr>
          <w:rFonts w:asciiTheme="majorHAnsi" w:hAnsiTheme="majorHAnsi" w:cstheme="majorHAnsi"/>
          <w:sz w:val="22"/>
          <w:szCs w:val="22"/>
        </w:rPr>
        <w:t>drive from which the installer runs</w:t>
      </w:r>
      <w:r w:rsidR="002F69ED" w:rsidRPr="0089578C">
        <w:rPr>
          <w:rFonts w:asciiTheme="majorHAnsi" w:hAnsiTheme="majorHAnsi" w:cstheme="majorHAnsi"/>
          <w:sz w:val="22"/>
          <w:szCs w:val="22"/>
        </w:rPr>
        <w:t xml:space="preserve">. </w:t>
      </w:r>
      <w:r w:rsidR="00C53EE9" w:rsidRPr="0089578C">
        <w:rPr>
          <w:rFonts w:asciiTheme="majorHAnsi" w:hAnsiTheme="majorHAnsi" w:cstheme="majorHAnsi"/>
          <w:i/>
          <w:iCs/>
          <w:sz w:val="22"/>
          <w:szCs w:val="22"/>
        </w:rPr>
        <w:t xml:space="preserve">Fair warning: the install will require some patience on your part. </w:t>
      </w:r>
    </w:p>
    <w:p w14:paraId="13F1B496" w14:textId="003D271E" w:rsidR="00C53EE9" w:rsidRPr="0089578C" w:rsidRDefault="00F54AEF" w:rsidP="00B46EF5">
      <w:pPr>
        <w:rPr>
          <w:rFonts w:asciiTheme="majorHAnsi" w:hAnsiTheme="majorHAnsi" w:cstheme="majorHAnsi"/>
          <w:sz w:val="22"/>
          <w:szCs w:val="22"/>
        </w:rPr>
      </w:pPr>
      <w:r w:rsidRPr="0089578C">
        <w:rPr>
          <w:rFonts w:asciiTheme="majorHAnsi" w:hAnsiTheme="majorHAnsi" w:cstheme="majorHAnsi"/>
          <w:sz w:val="22"/>
          <w:szCs w:val="22"/>
        </w:rPr>
        <w:t xml:space="preserve">When the installer launches, it will offer you a few additional items. Go ahead and accept </w:t>
      </w:r>
      <w:r w:rsidR="00F42CB3" w:rsidRPr="0089578C">
        <w:rPr>
          <w:rFonts w:asciiTheme="majorHAnsi" w:hAnsiTheme="majorHAnsi" w:cstheme="majorHAnsi"/>
          <w:sz w:val="22"/>
          <w:szCs w:val="22"/>
        </w:rPr>
        <w:t xml:space="preserve">these by clicking </w:t>
      </w:r>
      <w:r w:rsidR="00F42CB3" w:rsidRPr="0089578C">
        <w:rPr>
          <w:rFonts w:asciiTheme="majorHAnsi" w:hAnsiTheme="majorHAnsi" w:cstheme="majorHAnsi"/>
          <w:b/>
          <w:bCs/>
          <w:sz w:val="22"/>
          <w:szCs w:val="22"/>
        </w:rPr>
        <w:t>Next</w:t>
      </w:r>
      <w:r w:rsidR="00F42CB3" w:rsidRPr="0089578C">
        <w:rPr>
          <w:rFonts w:asciiTheme="majorHAnsi" w:hAnsiTheme="majorHAnsi" w:cstheme="majorHAnsi"/>
          <w:sz w:val="22"/>
          <w:szCs w:val="22"/>
        </w:rPr>
        <w:t xml:space="preserve">. </w:t>
      </w:r>
    </w:p>
    <w:p w14:paraId="0F634E43" w14:textId="6EFA761C" w:rsidR="00F42CB3" w:rsidRDefault="00A82B12" w:rsidP="00123429">
      <w:pPr>
        <w:jc w:val="center"/>
        <w:rPr>
          <w:rFonts w:asciiTheme="majorHAnsi" w:hAnsiTheme="majorHAnsi" w:cstheme="majorHAnsi"/>
        </w:rPr>
      </w:pPr>
      <w:r>
        <w:rPr>
          <w:rFonts w:asciiTheme="majorHAnsi" w:hAnsiTheme="majorHAnsi" w:cstheme="majorHAnsi"/>
          <w:noProof/>
        </w:rPr>
        <w:drawing>
          <wp:inline distT="0" distB="0" distL="0" distR="0" wp14:anchorId="3D9E9986" wp14:editId="101A8D21">
            <wp:extent cx="4232910" cy="3038475"/>
            <wp:effectExtent l="0" t="0" r="0" b="9525"/>
            <wp:docPr id="1326076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35064" cy="3040021"/>
                    </a:xfrm>
                    <a:prstGeom prst="rect">
                      <a:avLst/>
                    </a:prstGeom>
                    <a:noFill/>
                    <a:ln>
                      <a:noFill/>
                    </a:ln>
                  </pic:spPr>
                </pic:pic>
              </a:graphicData>
            </a:graphic>
          </wp:inline>
        </w:drawing>
      </w:r>
    </w:p>
    <w:p w14:paraId="107D27CD" w14:textId="77777777" w:rsidR="00A82B12" w:rsidRDefault="00A82B12" w:rsidP="00B46EF5">
      <w:pPr>
        <w:rPr>
          <w:rFonts w:asciiTheme="majorHAnsi" w:hAnsiTheme="majorHAnsi" w:cstheme="majorHAnsi"/>
        </w:rPr>
      </w:pPr>
    </w:p>
    <w:p w14:paraId="5F23C036" w14:textId="1018E022" w:rsidR="00A82B12" w:rsidRPr="0089578C" w:rsidRDefault="00815A73" w:rsidP="00B46EF5">
      <w:pPr>
        <w:rPr>
          <w:rFonts w:asciiTheme="majorHAnsi" w:hAnsiTheme="majorHAnsi" w:cstheme="majorHAnsi"/>
          <w:sz w:val="22"/>
          <w:szCs w:val="22"/>
        </w:rPr>
      </w:pPr>
      <w:r w:rsidRPr="0089578C">
        <w:rPr>
          <w:rFonts w:asciiTheme="majorHAnsi" w:hAnsiTheme="majorHAnsi" w:cstheme="majorHAnsi"/>
          <w:sz w:val="22"/>
          <w:szCs w:val="22"/>
        </w:rPr>
        <w:lastRenderedPageBreak/>
        <w:t>Y</w:t>
      </w:r>
      <w:r w:rsidR="007B368B" w:rsidRPr="0089578C">
        <w:rPr>
          <w:rFonts w:asciiTheme="majorHAnsi" w:hAnsiTheme="majorHAnsi" w:cstheme="majorHAnsi"/>
          <w:sz w:val="22"/>
          <w:szCs w:val="22"/>
        </w:rPr>
        <w:t>ou will need to accept any/all license agreements in order to proceed. Read carefully. If there’s anything you do not agree with, then discontinue</w:t>
      </w:r>
      <w:r w:rsidR="00E01E8C" w:rsidRPr="0089578C">
        <w:rPr>
          <w:rFonts w:asciiTheme="majorHAnsi" w:hAnsiTheme="majorHAnsi" w:cstheme="majorHAnsi"/>
          <w:sz w:val="22"/>
          <w:szCs w:val="22"/>
        </w:rPr>
        <w:t xml:space="preserve"> installation, delete the downloaded installer (likely housed in your Downloads folder), and discard this document. </w:t>
      </w:r>
      <w:r w:rsidR="0064551F" w:rsidRPr="0089578C">
        <w:rPr>
          <w:rFonts w:asciiTheme="majorHAnsi" w:hAnsiTheme="majorHAnsi" w:cstheme="majorHAnsi"/>
          <w:sz w:val="22"/>
          <w:szCs w:val="22"/>
        </w:rPr>
        <w:t xml:space="preserve">Otherwise, click </w:t>
      </w:r>
      <w:r w:rsidR="0064551F" w:rsidRPr="0089578C">
        <w:rPr>
          <w:rFonts w:asciiTheme="majorHAnsi" w:hAnsiTheme="majorHAnsi" w:cstheme="majorHAnsi"/>
          <w:b/>
          <w:bCs/>
          <w:sz w:val="22"/>
          <w:szCs w:val="22"/>
        </w:rPr>
        <w:t>Next</w:t>
      </w:r>
      <w:r w:rsidR="0064551F" w:rsidRPr="0089578C">
        <w:rPr>
          <w:rFonts w:asciiTheme="majorHAnsi" w:hAnsiTheme="majorHAnsi" w:cstheme="majorHAnsi"/>
          <w:sz w:val="22"/>
          <w:szCs w:val="22"/>
        </w:rPr>
        <w:t>.</w:t>
      </w:r>
    </w:p>
    <w:p w14:paraId="005E1C76" w14:textId="34A22634" w:rsidR="00D15B66" w:rsidRDefault="00D15B66" w:rsidP="0064551F">
      <w:pPr>
        <w:jc w:val="center"/>
        <w:rPr>
          <w:rFonts w:asciiTheme="majorHAnsi" w:hAnsiTheme="majorHAnsi" w:cstheme="majorHAnsi"/>
        </w:rPr>
      </w:pPr>
      <w:r>
        <w:rPr>
          <w:noProof/>
        </w:rPr>
        <w:drawing>
          <wp:inline distT="0" distB="0" distL="0" distR="0" wp14:anchorId="4BA06312" wp14:editId="2E411877">
            <wp:extent cx="4405411" cy="3162300"/>
            <wp:effectExtent l="0" t="0" r="0" b="0"/>
            <wp:docPr id="19232560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256042" name="Picture 1" descr="A screenshot of a computer&#10;&#10;Description automatically generated"/>
                    <pic:cNvPicPr/>
                  </pic:nvPicPr>
                  <pic:blipFill>
                    <a:blip r:embed="rId21"/>
                    <a:stretch>
                      <a:fillRect/>
                    </a:stretch>
                  </pic:blipFill>
                  <pic:spPr>
                    <a:xfrm>
                      <a:off x="0" y="0"/>
                      <a:ext cx="4409223" cy="3165037"/>
                    </a:xfrm>
                    <a:prstGeom prst="rect">
                      <a:avLst/>
                    </a:prstGeom>
                  </pic:spPr>
                </pic:pic>
              </a:graphicData>
            </a:graphic>
          </wp:inline>
        </w:drawing>
      </w:r>
    </w:p>
    <w:p w14:paraId="08F71058" w14:textId="77777777" w:rsidR="00762473" w:rsidRDefault="00762473" w:rsidP="0064551F">
      <w:pPr>
        <w:jc w:val="center"/>
        <w:rPr>
          <w:rFonts w:asciiTheme="majorHAnsi" w:hAnsiTheme="majorHAnsi" w:cstheme="majorHAnsi"/>
        </w:rPr>
      </w:pPr>
    </w:p>
    <w:p w14:paraId="739C9E64" w14:textId="5C2BE04C" w:rsidR="00D15B66" w:rsidRPr="0089578C" w:rsidRDefault="008B3433" w:rsidP="00B46EF5">
      <w:pPr>
        <w:rPr>
          <w:rFonts w:asciiTheme="majorHAnsi" w:hAnsiTheme="majorHAnsi" w:cstheme="majorHAnsi"/>
          <w:sz w:val="22"/>
          <w:szCs w:val="22"/>
        </w:rPr>
      </w:pPr>
      <w:r w:rsidRPr="0089578C">
        <w:rPr>
          <w:rFonts w:asciiTheme="majorHAnsi" w:hAnsiTheme="majorHAnsi" w:cstheme="majorHAnsi"/>
          <w:sz w:val="22"/>
          <w:szCs w:val="22"/>
        </w:rPr>
        <w:t>Again, y</w:t>
      </w:r>
      <w:r w:rsidR="00EB5C88" w:rsidRPr="0089578C">
        <w:rPr>
          <w:rFonts w:asciiTheme="majorHAnsi" w:hAnsiTheme="majorHAnsi" w:cstheme="majorHAnsi"/>
          <w:sz w:val="22"/>
          <w:szCs w:val="22"/>
        </w:rPr>
        <w:t>ou are then given the option</w:t>
      </w:r>
      <w:r w:rsidR="006B6928" w:rsidRPr="0089578C">
        <w:rPr>
          <w:rFonts w:asciiTheme="majorHAnsi" w:hAnsiTheme="majorHAnsi" w:cstheme="majorHAnsi"/>
          <w:sz w:val="22"/>
          <w:szCs w:val="22"/>
        </w:rPr>
        <w:t xml:space="preserve"> to disable Windows Fast Startup</w:t>
      </w:r>
      <w:r w:rsidR="0006666B" w:rsidRPr="0089578C">
        <w:rPr>
          <w:rFonts w:asciiTheme="majorHAnsi" w:hAnsiTheme="majorHAnsi" w:cstheme="majorHAnsi"/>
          <w:sz w:val="22"/>
          <w:szCs w:val="22"/>
        </w:rPr>
        <w:t xml:space="preserve">. </w:t>
      </w:r>
      <w:r w:rsidR="00A23FBF" w:rsidRPr="0089578C">
        <w:rPr>
          <w:rFonts w:asciiTheme="majorHAnsi" w:hAnsiTheme="majorHAnsi" w:cstheme="majorHAnsi"/>
          <w:sz w:val="22"/>
          <w:szCs w:val="22"/>
        </w:rPr>
        <w:t>While it is recommended by NI, if you are installing on a comp</w:t>
      </w:r>
      <w:r w:rsidR="00144227" w:rsidRPr="0089578C">
        <w:rPr>
          <w:rFonts w:asciiTheme="majorHAnsi" w:hAnsiTheme="majorHAnsi" w:cstheme="majorHAnsi"/>
          <w:sz w:val="22"/>
          <w:szCs w:val="22"/>
        </w:rPr>
        <w:t>uter controlled by an IT department, you may not have the option to do this. If in doubt, uncheck the option</w:t>
      </w:r>
      <w:r w:rsidR="0064551F" w:rsidRPr="0089578C">
        <w:rPr>
          <w:rFonts w:asciiTheme="majorHAnsi" w:hAnsiTheme="majorHAnsi" w:cstheme="majorHAnsi"/>
          <w:sz w:val="22"/>
          <w:szCs w:val="22"/>
        </w:rPr>
        <w:t xml:space="preserve"> and click </w:t>
      </w:r>
      <w:r w:rsidR="0064551F" w:rsidRPr="0089578C">
        <w:rPr>
          <w:rFonts w:asciiTheme="majorHAnsi" w:hAnsiTheme="majorHAnsi" w:cstheme="majorHAnsi"/>
          <w:b/>
          <w:bCs/>
          <w:sz w:val="22"/>
          <w:szCs w:val="22"/>
        </w:rPr>
        <w:t>Next</w:t>
      </w:r>
      <w:r w:rsidR="0064551F" w:rsidRPr="0089578C">
        <w:rPr>
          <w:rFonts w:asciiTheme="majorHAnsi" w:hAnsiTheme="majorHAnsi" w:cstheme="majorHAnsi"/>
          <w:sz w:val="22"/>
          <w:szCs w:val="22"/>
        </w:rPr>
        <w:t xml:space="preserve"> to continue. </w:t>
      </w:r>
    </w:p>
    <w:p w14:paraId="22519855" w14:textId="51682F5D" w:rsidR="006B6928" w:rsidRDefault="006B6928" w:rsidP="00762473">
      <w:pPr>
        <w:jc w:val="center"/>
        <w:rPr>
          <w:rFonts w:asciiTheme="majorHAnsi" w:hAnsiTheme="majorHAnsi" w:cstheme="majorHAnsi"/>
        </w:rPr>
      </w:pPr>
      <w:r>
        <w:rPr>
          <w:rFonts w:asciiTheme="majorHAnsi" w:hAnsiTheme="majorHAnsi" w:cstheme="majorHAnsi"/>
          <w:noProof/>
        </w:rPr>
        <w:drawing>
          <wp:inline distT="0" distB="0" distL="0" distR="0" wp14:anchorId="252B55E5" wp14:editId="4EBF33C0">
            <wp:extent cx="4378872" cy="3143250"/>
            <wp:effectExtent l="0" t="0" r="3175" b="0"/>
            <wp:docPr id="19915733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4789" cy="3147497"/>
                    </a:xfrm>
                    <a:prstGeom prst="rect">
                      <a:avLst/>
                    </a:prstGeom>
                    <a:noFill/>
                    <a:ln>
                      <a:noFill/>
                    </a:ln>
                  </pic:spPr>
                </pic:pic>
              </a:graphicData>
            </a:graphic>
          </wp:inline>
        </w:drawing>
      </w:r>
    </w:p>
    <w:p w14:paraId="6143F054" w14:textId="77777777" w:rsidR="00D15B66" w:rsidRDefault="00D15B66" w:rsidP="00B46EF5">
      <w:pPr>
        <w:rPr>
          <w:rFonts w:asciiTheme="majorHAnsi" w:hAnsiTheme="majorHAnsi" w:cstheme="majorHAnsi"/>
        </w:rPr>
      </w:pPr>
    </w:p>
    <w:p w14:paraId="2CAF6654" w14:textId="77777777" w:rsidR="00762473" w:rsidRDefault="00762473" w:rsidP="00B46EF5">
      <w:pPr>
        <w:rPr>
          <w:rFonts w:asciiTheme="majorHAnsi" w:hAnsiTheme="majorHAnsi" w:cstheme="majorHAnsi"/>
        </w:rPr>
      </w:pPr>
    </w:p>
    <w:p w14:paraId="3C8FC852" w14:textId="77777777" w:rsidR="009F3D26" w:rsidRPr="00342D6A" w:rsidRDefault="009F3D26" w:rsidP="009F3D26">
      <w:pPr>
        <w:rPr>
          <w:rFonts w:asciiTheme="majorHAnsi" w:hAnsiTheme="majorHAnsi" w:cstheme="majorHAnsi"/>
          <w:sz w:val="22"/>
          <w:szCs w:val="22"/>
        </w:rPr>
      </w:pPr>
      <w:r w:rsidRPr="00342D6A">
        <w:rPr>
          <w:rFonts w:asciiTheme="majorHAnsi" w:hAnsiTheme="majorHAnsi" w:cstheme="majorHAnsi"/>
          <w:sz w:val="22"/>
          <w:szCs w:val="22"/>
        </w:rPr>
        <w:lastRenderedPageBreak/>
        <w:t xml:space="preserve">You will then be given the opportunity to review all the software options you have elected to install. Click </w:t>
      </w:r>
      <w:r w:rsidRPr="00342D6A">
        <w:rPr>
          <w:rFonts w:asciiTheme="majorHAnsi" w:hAnsiTheme="majorHAnsi" w:cstheme="majorHAnsi"/>
          <w:b/>
          <w:bCs/>
          <w:sz w:val="22"/>
          <w:szCs w:val="22"/>
        </w:rPr>
        <w:t>Next</w:t>
      </w:r>
      <w:r w:rsidRPr="00342D6A">
        <w:rPr>
          <w:rFonts w:asciiTheme="majorHAnsi" w:hAnsiTheme="majorHAnsi" w:cstheme="majorHAnsi"/>
          <w:sz w:val="22"/>
          <w:szCs w:val="22"/>
        </w:rPr>
        <w:t xml:space="preserve"> to continue.</w:t>
      </w:r>
    </w:p>
    <w:p w14:paraId="2BCDE241" w14:textId="17A8586D" w:rsidR="006623FE" w:rsidRDefault="00762473" w:rsidP="00E73AB1">
      <w:pPr>
        <w:jc w:val="center"/>
        <w:rPr>
          <w:rFonts w:asciiTheme="majorHAnsi" w:hAnsiTheme="majorHAnsi" w:cstheme="majorHAnsi"/>
        </w:rPr>
      </w:pPr>
      <w:r>
        <w:rPr>
          <w:noProof/>
        </w:rPr>
        <w:drawing>
          <wp:inline distT="0" distB="0" distL="0" distR="0" wp14:anchorId="30551E99" wp14:editId="71BA240B">
            <wp:extent cx="4365603" cy="3133725"/>
            <wp:effectExtent l="0" t="0" r="0" b="0"/>
            <wp:docPr id="226468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6805" name="Picture 1" descr="A screenshot of a computer&#10;&#10;Description automatically generated"/>
                    <pic:cNvPicPr/>
                  </pic:nvPicPr>
                  <pic:blipFill>
                    <a:blip r:embed="rId23"/>
                    <a:stretch>
                      <a:fillRect/>
                    </a:stretch>
                  </pic:blipFill>
                  <pic:spPr>
                    <a:xfrm>
                      <a:off x="0" y="0"/>
                      <a:ext cx="4377489" cy="3142257"/>
                    </a:xfrm>
                    <a:prstGeom prst="rect">
                      <a:avLst/>
                    </a:prstGeom>
                  </pic:spPr>
                </pic:pic>
              </a:graphicData>
            </a:graphic>
          </wp:inline>
        </w:drawing>
      </w:r>
    </w:p>
    <w:p w14:paraId="2DF07D48" w14:textId="77777777" w:rsidR="00762473" w:rsidRDefault="00762473" w:rsidP="00B46EF5">
      <w:pPr>
        <w:rPr>
          <w:rFonts w:asciiTheme="majorHAnsi" w:hAnsiTheme="majorHAnsi" w:cstheme="majorHAnsi"/>
        </w:rPr>
      </w:pPr>
    </w:p>
    <w:p w14:paraId="7D5D23B8" w14:textId="77777777" w:rsidR="00762473" w:rsidRPr="0089578C" w:rsidRDefault="00762473" w:rsidP="00762473">
      <w:pPr>
        <w:rPr>
          <w:rFonts w:asciiTheme="majorHAnsi" w:hAnsiTheme="majorHAnsi" w:cstheme="majorHAnsi"/>
          <w:sz w:val="22"/>
          <w:szCs w:val="22"/>
        </w:rPr>
      </w:pPr>
      <w:r w:rsidRPr="0089578C">
        <w:rPr>
          <w:rFonts w:asciiTheme="majorHAnsi" w:hAnsiTheme="majorHAnsi" w:cstheme="majorHAnsi"/>
          <w:sz w:val="22"/>
          <w:szCs w:val="22"/>
        </w:rPr>
        <w:t xml:space="preserve">Near the end of the installation, you may be prompted to enable the NI Update Service which will run in the background after you power on your computer and periodically check for updates. You can select whether to apply updates automatically or be prompted to choose whether or not to install. If you are comfortable with the automatic update checking, click </w:t>
      </w:r>
      <w:r w:rsidRPr="0089578C">
        <w:rPr>
          <w:rFonts w:asciiTheme="majorHAnsi" w:hAnsiTheme="majorHAnsi" w:cstheme="majorHAnsi"/>
          <w:b/>
          <w:bCs/>
          <w:sz w:val="22"/>
          <w:szCs w:val="22"/>
        </w:rPr>
        <w:t>Yes</w:t>
      </w:r>
      <w:r w:rsidRPr="0089578C">
        <w:rPr>
          <w:rFonts w:asciiTheme="majorHAnsi" w:hAnsiTheme="majorHAnsi" w:cstheme="majorHAnsi"/>
          <w:sz w:val="22"/>
          <w:szCs w:val="22"/>
        </w:rPr>
        <w:t xml:space="preserve">, otherwise click </w:t>
      </w:r>
      <w:r w:rsidRPr="0089578C">
        <w:rPr>
          <w:rFonts w:asciiTheme="majorHAnsi" w:hAnsiTheme="majorHAnsi" w:cstheme="majorHAnsi"/>
          <w:b/>
          <w:bCs/>
          <w:sz w:val="22"/>
          <w:szCs w:val="22"/>
        </w:rPr>
        <w:t>No</w:t>
      </w:r>
      <w:r w:rsidRPr="0089578C">
        <w:rPr>
          <w:rFonts w:asciiTheme="majorHAnsi" w:hAnsiTheme="majorHAnsi" w:cstheme="majorHAnsi"/>
          <w:sz w:val="22"/>
          <w:szCs w:val="22"/>
        </w:rPr>
        <w:t xml:space="preserve">. </w:t>
      </w:r>
    </w:p>
    <w:p w14:paraId="79305356" w14:textId="77777777" w:rsidR="00762473" w:rsidRDefault="00762473" w:rsidP="00762473">
      <w:pPr>
        <w:jc w:val="center"/>
        <w:rPr>
          <w:rFonts w:asciiTheme="majorHAnsi" w:hAnsiTheme="majorHAnsi" w:cstheme="majorHAnsi"/>
        </w:rPr>
      </w:pPr>
      <w:r>
        <w:rPr>
          <w:noProof/>
        </w:rPr>
        <w:drawing>
          <wp:inline distT="0" distB="0" distL="0" distR="0" wp14:anchorId="0D86A259" wp14:editId="010EE217">
            <wp:extent cx="5460331" cy="1148715"/>
            <wp:effectExtent l="0" t="0" r="7620" b="0"/>
            <wp:docPr id="1384648179" name="Picture 1384648179" descr="A screenshot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347257" name="Picture 1" descr="A screenshot of a message&#10;&#10;Description automatically generated"/>
                    <pic:cNvPicPr/>
                  </pic:nvPicPr>
                  <pic:blipFill>
                    <a:blip r:embed="rId17"/>
                    <a:stretch>
                      <a:fillRect/>
                    </a:stretch>
                  </pic:blipFill>
                  <pic:spPr>
                    <a:xfrm>
                      <a:off x="0" y="0"/>
                      <a:ext cx="5499532" cy="1156962"/>
                    </a:xfrm>
                    <a:prstGeom prst="rect">
                      <a:avLst/>
                    </a:prstGeom>
                  </pic:spPr>
                </pic:pic>
              </a:graphicData>
            </a:graphic>
          </wp:inline>
        </w:drawing>
      </w:r>
    </w:p>
    <w:p w14:paraId="4DF9F012" w14:textId="77777777" w:rsidR="00762473" w:rsidRDefault="00762473" w:rsidP="00762473">
      <w:pPr>
        <w:jc w:val="center"/>
        <w:rPr>
          <w:rFonts w:asciiTheme="majorHAnsi" w:hAnsiTheme="majorHAnsi" w:cstheme="majorHAnsi"/>
        </w:rPr>
      </w:pPr>
    </w:p>
    <w:p w14:paraId="087BB6B0" w14:textId="77777777" w:rsidR="00762473" w:rsidRPr="0089578C" w:rsidRDefault="00762473" w:rsidP="00762473">
      <w:pPr>
        <w:rPr>
          <w:rFonts w:asciiTheme="majorHAnsi" w:hAnsiTheme="majorHAnsi" w:cstheme="majorHAnsi"/>
          <w:sz w:val="22"/>
          <w:szCs w:val="22"/>
        </w:rPr>
      </w:pPr>
      <w:r w:rsidRPr="0089578C">
        <w:rPr>
          <w:rFonts w:asciiTheme="majorHAnsi" w:hAnsiTheme="majorHAnsi" w:cstheme="majorHAnsi"/>
          <w:sz w:val="22"/>
          <w:szCs w:val="22"/>
        </w:rPr>
        <w:t xml:space="preserve">Finally, after successful installation of the VISA software you will be prompted to reboot your system. Click </w:t>
      </w:r>
      <w:r w:rsidRPr="0089578C">
        <w:rPr>
          <w:rFonts w:asciiTheme="majorHAnsi" w:hAnsiTheme="majorHAnsi" w:cstheme="majorHAnsi"/>
          <w:b/>
          <w:bCs/>
          <w:sz w:val="22"/>
          <w:szCs w:val="22"/>
        </w:rPr>
        <w:t>Reboot Now</w:t>
      </w:r>
      <w:r w:rsidRPr="0089578C">
        <w:rPr>
          <w:rFonts w:asciiTheme="majorHAnsi" w:hAnsiTheme="majorHAnsi" w:cstheme="majorHAnsi"/>
          <w:sz w:val="22"/>
          <w:szCs w:val="22"/>
        </w:rPr>
        <w:t xml:space="preserve">. </w:t>
      </w:r>
    </w:p>
    <w:p w14:paraId="5F9F3506" w14:textId="2BD5661B" w:rsidR="001A3E60" w:rsidRPr="002D26E9" w:rsidRDefault="00762473" w:rsidP="00C038D9">
      <w:pPr>
        <w:jc w:val="center"/>
        <w:rPr>
          <w:rFonts w:asciiTheme="majorHAnsi" w:hAnsiTheme="majorHAnsi" w:cstheme="majorHAnsi"/>
        </w:rPr>
      </w:pPr>
      <w:r>
        <w:rPr>
          <w:noProof/>
        </w:rPr>
        <w:lastRenderedPageBreak/>
        <w:drawing>
          <wp:inline distT="0" distB="0" distL="0" distR="0" wp14:anchorId="330430D9" wp14:editId="42D2B9EB">
            <wp:extent cx="4378675" cy="3143109"/>
            <wp:effectExtent l="0" t="0" r="3175" b="635"/>
            <wp:docPr id="182563129" name="Picture 1825631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43016" name="Picture 1" descr="A screenshot of a computer&#10;&#10;Description automatically generated"/>
                    <pic:cNvPicPr/>
                  </pic:nvPicPr>
                  <pic:blipFill>
                    <a:blip r:embed="rId18"/>
                    <a:stretch>
                      <a:fillRect/>
                    </a:stretch>
                  </pic:blipFill>
                  <pic:spPr>
                    <a:xfrm>
                      <a:off x="0" y="0"/>
                      <a:ext cx="4391456" cy="3152283"/>
                    </a:xfrm>
                    <a:prstGeom prst="rect">
                      <a:avLst/>
                    </a:prstGeom>
                  </pic:spPr>
                </pic:pic>
              </a:graphicData>
            </a:graphic>
          </wp:inline>
        </w:drawing>
      </w:r>
    </w:p>
    <w:p w14:paraId="339726B1" w14:textId="77777777" w:rsidR="00B46EF5" w:rsidRPr="002D26E9" w:rsidRDefault="00B46EF5" w:rsidP="00B46EF5">
      <w:pPr>
        <w:rPr>
          <w:rFonts w:asciiTheme="majorHAnsi" w:hAnsiTheme="majorHAnsi" w:cstheme="majorHAnsi"/>
        </w:rPr>
      </w:pPr>
    </w:p>
    <w:p w14:paraId="48B435C8" w14:textId="42BADE8E" w:rsidR="00B46EF5" w:rsidRPr="002376A3" w:rsidRDefault="00DD530C" w:rsidP="00B46EF5">
      <w:pPr>
        <w:rPr>
          <w:rFonts w:asciiTheme="majorHAnsi" w:hAnsiTheme="majorHAnsi" w:cstheme="majorHAnsi"/>
          <w:b/>
          <w:bCs/>
          <w:sz w:val="28"/>
          <w:szCs w:val="28"/>
        </w:rPr>
      </w:pPr>
      <w:r>
        <w:rPr>
          <w:rFonts w:asciiTheme="majorHAnsi" w:hAnsiTheme="majorHAnsi" w:cstheme="majorHAnsi"/>
          <w:b/>
          <w:bCs/>
          <w:sz w:val="28"/>
          <w:szCs w:val="28"/>
        </w:rPr>
        <w:t>Create Code with</w:t>
      </w:r>
      <w:r w:rsidR="009418E4" w:rsidRPr="002376A3">
        <w:rPr>
          <w:rFonts w:asciiTheme="majorHAnsi" w:hAnsiTheme="majorHAnsi" w:cstheme="majorHAnsi"/>
          <w:b/>
          <w:bCs/>
          <w:sz w:val="28"/>
          <w:szCs w:val="28"/>
        </w:rPr>
        <w:t xml:space="preserve"> </w:t>
      </w:r>
      <w:r w:rsidR="00A5319E">
        <w:rPr>
          <w:rFonts w:asciiTheme="majorHAnsi" w:hAnsiTheme="majorHAnsi" w:cstheme="majorHAnsi"/>
          <w:b/>
          <w:bCs/>
          <w:sz w:val="28"/>
          <w:szCs w:val="28"/>
        </w:rPr>
        <w:t>Open, Write, Read, and Close</w:t>
      </w:r>
      <w:r w:rsidR="008A3FC6" w:rsidRPr="002376A3">
        <w:rPr>
          <w:rFonts w:asciiTheme="majorHAnsi" w:hAnsiTheme="majorHAnsi" w:cstheme="majorHAnsi"/>
          <w:b/>
          <w:bCs/>
          <w:sz w:val="28"/>
          <w:szCs w:val="28"/>
        </w:rPr>
        <w:t xml:space="preserve"> Instrument</w:t>
      </w:r>
      <w:r w:rsidR="00A5319E">
        <w:rPr>
          <w:rFonts w:asciiTheme="majorHAnsi" w:hAnsiTheme="majorHAnsi" w:cstheme="majorHAnsi"/>
          <w:b/>
          <w:bCs/>
          <w:sz w:val="28"/>
          <w:szCs w:val="28"/>
        </w:rPr>
        <w:t xml:space="preserve"> Operations</w:t>
      </w:r>
    </w:p>
    <w:p w14:paraId="23CDFCAE" w14:textId="6038CCB8" w:rsidR="00E56ADC" w:rsidRPr="0089578C" w:rsidRDefault="00142090" w:rsidP="00B46EF5">
      <w:pPr>
        <w:rPr>
          <w:rFonts w:asciiTheme="majorHAnsi" w:hAnsiTheme="majorHAnsi" w:cstheme="majorHAnsi"/>
          <w:sz w:val="22"/>
          <w:szCs w:val="22"/>
        </w:rPr>
      </w:pPr>
      <w:r w:rsidRPr="0089578C">
        <w:rPr>
          <w:rFonts w:asciiTheme="majorHAnsi" w:hAnsiTheme="majorHAnsi" w:cstheme="majorHAnsi"/>
          <w:sz w:val="22"/>
          <w:szCs w:val="22"/>
        </w:rPr>
        <w:t xml:space="preserve">The first thing you will need to do to create your code is to </w:t>
      </w:r>
      <w:r w:rsidR="00464A27" w:rsidRPr="0089578C">
        <w:rPr>
          <w:rFonts w:asciiTheme="majorHAnsi" w:hAnsiTheme="majorHAnsi" w:cstheme="majorHAnsi"/>
          <w:sz w:val="22"/>
          <w:szCs w:val="22"/>
        </w:rPr>
        <w:t>start LabVIEW</w:t>
      </w:r>
      <w:r w:rsidR="00B00B73" w:rsidRPr="0089578C">
        <w:rPr>
          <w:rFonts w:asciiTheme="majorHAnsi" w:hAnsiTheme="majorHAnsi" w:cstheme="majorHAnsi"/>
          <w:sz w:val="22"/>
          <w:szCs w:val="22"/>
        </w:rPr>
        <w:t xml:space="preserve"> which you can do </w:t>
      </w:r>
      <w:r w:rsidR="009D5E7D" w:rsidRPr="0089578C">
        <w:rPr>
          <w:rFonts w:asciiTheme="majorHAnsi" w:hAnsiTheme="majorHAnsi" w:cstheme="majorHAnsi"/>
          <w:sz w:val="22"/>
          <w:szCs w:val="22"/>
        </w:rPr>
        <w:t>from the Windows Start menu</w:t>
      </w:r>
      <w:r w:rsidR="00E56ADC" w:rsidRPr="0089578C">
        <w:rPr>
          <w:rFonts w:asciiTheme="majorHAnsi" w:hAnsiTheme="majorHAnsi" w:cstheme="majorHAnsi"/>
          <w:sz w:val="22"/>
          <w:szCs w:val="22"/>
        </w:rPr>
        <w:t>, locating and selecting the NI</w:t>
      </w:r>
      <w:r w:rsidR="005E3FE5" w:rsidRPr="0089578C">
        <w:rPr>
          <w:rFonts w:asciiTheme="majorHAnsi" w:hAnsiTheme="majorHAnsi" w:cstheme="majorHAnsi"/>
          <w:sz w:val="22"/>
          <w:szCs w:val="22"/>
        </w:rPr>
        <w:t xml:space="preserve"> </w:t>
      </w:r>
      <w:r w:rsidR="00E56ADC" w:rsidRPr="0089578C">
        <w:rPr>
          <w:rFonts w:asciiTheme="majorHAnsi" w:hAnsiTheme="majorHAnsi" w:cstheme="majorHAnsi"/>
          <w:sz w:val="22"/>
          <w:szCs w:val="22"/>
        </w:rPr>
        <w:t>LabVIEW application from the list of options.</w:t>
      </w:r>
    </w:p>
    <w:p w14:paraId="0FED2416" w14:textId="62B96CC3" w:rsidR="007A5D9F" w:rsidRDefault="00E56ADC" w:rsidP="00BD7EC3">
      <w:pPr>
        <w:jc w:val="center"/>
        <w:rPr>
          <w:rFonts w:asciiTheme="majorHAnsi" w:hAnsiTheme="majorHAnsi" w:cstheme="majorHAnsi"/>
        </w:rPr>
      </w:pPr>
      <w:r w:rsidRPr="00E56ADC">
        <w:rPr>
          <w:rFonts w:asciiTheme="majorHAnsi" w:hAnsiTheme="majorHAnsi" w:cstheme="majorHAnsi"/>
          <w:noProof/>
        </w:rPr>
        <w:drawing>
          <wp:inline distT="0" distB="0" distL="0" distR="0" wp14:anchorId="2DAD9AC0" wp14:editId="5BC6E564">
            <wp:extent cx="1600200" cy="904982"/>
            <wp:effectExtent l="0" t="0" r="0" b="9525"/>
            <wp:docPr id="149047511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475113" name="Picture 1" descr="A screenshot of a phone&#10;&#10;Description automatically generated"/>
                    <pic:cNvPicPr/>
                  </pic:nvPicPr>
                  <pic:blipFill>
                    <a:blip r:embed="rId24"/>
                    <a:stretch>
                      <a:fillRect/>
                    </a:stretch>
                  </pic:blipFill>
                  <pic:spPr>
                    <a:xfrm>
                      <a:off x="0" y="0"/>
                      <a:ext cx="1607955" cy="909368"/>
                    </a:xfrm>
                    <a:prstGeom prst="rect">
                      <a:avLst/>
                    </a:prstGeom>
                  </pic:spPr>
                </pic:pic>
              </a:graphicData>
            </a:graphic>
          </wp:inline>
        </w:drawing>
      </w:r>
    </w:p>
    <w:p w14:paraId="56A0D50B" w14:textId="1D4A6F6D" w:rsidR="007A5D9F" w:rsidRPr="0089578C" w:rsidRDefault="00311826" w:rsidP="00B46EF5">
      <w:pPr>
        <w:rPr>
          <w:rFonts w:asciiTheme="majorHAnsi" w:hAnsiTheme="majorHAnsi" w:cstheme="majorHAnsi"/>
          <w:sz w:val="22"/>
          <w:szCs w:val="22"/>
        </w:rPr>
      </w:pPr>
      <w:r w:rsidRPr="0089578C">
        <w:rPr>
          <w:rFonts w:asciiTheme="majorHAnsi" w:hAnsiTheme="majorHAnsi" w:cstheme="majorHAnsi"/>
          <w:sz w:val="22"/>
          <w:szCs w:val="22"/>
        </w:rPr>
        <w:t xml:space="preserve">After you are presented with the </w:t>
      </w:r>
      <w:r w:rsidR="00750818" w:rsidRPr="0089578C">
        <w:rPr>
          <w:rFonts w:asciiTheme="majorHAnsi" w:hAnsiTheme="majorHAnsi" w:cstheme="majorHAnsi"/>
          <w:sz w:val="22"/>
          <w:szCs w:val="22"/>
        </w:rPr>
        <w:t xml:space="preserve">LV starting dialog, choose </w:t>
      </w:r>
      <w:r w:rsidR="00750818" w:rsidRPr="0089578C">
        <w:rPr>
          <w:rFonts w:asciiTheme="majorHAnsi" w:hAnsiTheme="majorHAnsi" w:cstheme="majorHAnsi"/>
          <w:b/>
          <w:bCs/>
          <w:sz w:val="22"/>
          <w:szCs w:val="22"/>
        </w:rPr>
        <w:t>Create Project</w:t>
      </w:r>
      <w:r w:rsidR="00BD7EC3" w:rsidRPr="0089578C">
        <w:rPr>
          <w:rFonts w:asciiTheme="majorHAnsi" w:hAnsiTheme="majorHAnsi" w:cstheme="majorHAnsi"/>
          <w:sz w:val="22"/>
          <w:szCs w:val="22"/>
        </w:rPr>
        <w:t xml:space="preserve"> from the two </w:t>
      </w:r>
      <w:r w:rsidR="00103CE9" w:rsidRPr="0089578C">
        <w:rPr>
          <w:rFonts w:asciiTheme="majorHAnsi" w:hAnsiTheme="majorHAnsi" w:cstheme="majorHAnsi"/>
          <w:sz w:val="22"/>
          <w:szCs w:val="22"/>
        </w:rPr>
        <w:t>buttons</w:t>
      </w:r>
      <w:r w:rsidR="00BD7EC3" w:rsidRPr="0089578C">
        <w:rPr>
          <w:rFonts w:asciiTheme="majorHAnsi" w:hAnsiTheme="majorHAnsi" w:cstheme="majorHAnsi"/>
          <w:sz w:val="22"/>
          <w:szCs w:val="22"/>
        </w:rPr>
        <w:t xml:space="preserve"> provided</w:t>
      </w:r>
      <w:r w:rsidR="003B3E9C" w:rsidRPr="0089578C">
        <w:rPr>
          <w:rFonts w:asciiTheme="majorHAnsi" w:hAnsiTheme="majorHAnsi" w:cstheme="majorHAnsi"/>
          <w:sz w:val="22"/>
          <w:szCs w:val="22"/>
        </w:rPr>
        <w:t xml:space="preserve">, then </w:t>
      </w:r>
      <w:r w:rsidR="00AB4960" w:rsidRPr="0089578C">
        <w:rPr>
          <w:rFonts w:asciiTheme="majorHAnsi" w:hAnsiTheme="majorHAnsi" w:cstheme="majorHAnsi"/>
          <w:sz w:val="22"/>
          <w:szCs w:val="22"/>
        </w:rPr>
        <w:t xml:space="preserve">select the </w:t>
      </w:r>
      <w:r w:rsidR="00AB4960" w:rsidRPr="0089578C">
        <w:rPr>
          <w:rFonts w:asciiTheme="majorHAnsi" w:hAnsiTheme="majorHAnsi" w:cstheme="majorHAnsi"/>
          <w:b/>
          <w:bCs/>
          <w:sz w:val="22"/>
          <w:szCs w:val="22"/>
        </w:rPr>
        <w:t>Blank VI</w:t>
      </w:r>
      <w:r w:rsidR="002D4DA8" w:rsidRPr="0089578C">
        <w:rPr>
          <w:rFonts w:asciiTheme="majorHAnsi" w:hAnsiTheme="majorHAnsi" w:cstheme="majorHAnsi"/>
          <w:sz w:val="22"/>
          <w:szCs w:val="22"/>
        </w:rPr>
        <w:t xml:space="preserve"> option. </w:t>
      </w:r>
    </w:p>
    <w:p w14:paraId="624548D0" w14:textId="12C67104" w:rsidR="00750818" w:rsidRDefault="00750818" w:rsidP="00BD7EC3">
      <w:pPr>
        <w:jc w:val="center"/>
        <w:rPr>
          <w:rFonts w:asciiTheme="majorHAnsi" w:hAnsiTheme="majorHAnsi" w:cstheme="majorHAnsi"/>
        </w:rPr>
      </w:pPr>
      <w:r>
        <w:rPr>
          <w:rFonts w:asciiTheme="majorHAnsi" w:hAnsiTheme="majorHAnsi" w:cstheme="majorHAnsi"/>
          <w:noProof/>
        </w:rPr>
        <w:drawing>
          <wp:inline distT="0" distB="0" distL="0" distR="0" wp14:anchorId="52D929F3" wp14:editId="00AC2003">
            <wp:extent cx="3162300" cy="1267245"/>
            <wp:effectExtent l="19050" t="19050" r="19050" b="28575"/>
            <wp:docPr id="1375115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76104" cy="1272777"/>
                    </a:xfrm>
                    <a:prstGeom prst="rect">
                      <a:avLst/>
                    </a:prstGeom>
                    <a:noFill/>
                    <a:ln>
                      <a:solidFill>
                        <a:srgbClr val="002060"/>
                      </a:solidFill>
                    </a:ln>
                  </pic:spPr>
                </pic:pic>
              </a:graphicData>
            </a:graphic>
          </wp:inline>
        </w:drawing>
      </w:r>
    </w:p>
    <w:p w14:paraId="23ECB63C" w14:textId="77777777" w:rsidR="00A45777" w:rsidRDefault="00A45777" w:rsidP="00BD7EC3">
      <w:pPr>
        <w:jc w:val="center"/>
        <w:rPr>
          <w:rFonts w:asciiTheme="majorHAnsi" w:hAnsiTheme="majorHAnsi" w:cstheme="majorHAnsi"/>
        </w:rPr>
      </w:pPr>
    </w:p>
    <w:p w14:paraId="27F86F76" w14:textId="7CF66F89" w:rsidR="007A5D9F" w:rsidRDefault="00A45777" w:rsidP="002D4DA8">
      <w:pPr>
        <w:jc w:val="center"/>
        <w:rPr>
          <w:rFonts w:asciiTheme="majorHAnsi" w:hAnsiTheme="majorHAnsi" w:cstheme="majorHAnsi"/>
        </w:rPr>
      </w:pPr>
      <w:r w:rsidRPr="00A45777">
        <w:rPr>
          <w:rFonts w:asciiTheme="majorHAnsi" w:hAnsiTheme="majorHAnsi" w:cstheme="majorHAnsi"/>
          <w:noProof/>
        </w:rPr>
        <w:lastRenderedPageBreak/>
        <w:drawing>
          <wp:inline distT="0" distB="0" distL="0" distR="0" wp14:anchorId="446E88C2" wp14:editId="6366FAB0">
            <wp:extent cx="3562350" cy="1501276"/>
            <wp:effectExtent l="19050" t="19050" r="19050" b="22860"/>
            <wp:docPr id="3304574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457410" name="Picture 1" descr="A screenshot of a computer&#10;&#10;Description automatically generated"/>
                    <pic:cNvPicPr/>
                  </pic:nvPicPr>
                  <pic:blipFill>
                    <a:blip r:embed="rId26"/>
                    <a:stretch>
                      <a:fillRect/>
                    </a:stretch>
                  </pic:blipFill>
                  <pic:spPr>
                    <a:xfrm>
                      <a:off x="0" y="0"/>
                      <a:ext cx="3580302" cy="1508842"/>
                    </a:xfrm>
                    <a:prstGeom prst="rect">
                      <a:avLst/>
                    </a:prstGeom>
                    <a:ln>
                      <a:solidFill>
                        <a:srgbClr val="002060"/>
                      </a:solidFill>
                    </a:ln>
                  </pic:spPr>
                </pic:pic>
              </a:graphicData>
            </a:graphic>
          </wp:inline>
        </w:drawing>
      </w:r>
    </w:p>
    <w:p w14:paraId="3A7B6014" w14:textId="5E2B6C13" w:rsidR="007A5D9F" w:rsidRPr="0089578C" w:rsidRDefault="00766EC7" w:rsidP="00B46EF5">
      <w:pPr>
        <w:rPr>
          <w:rFonts w:asciiTheme="majorHAnsi" w:hAnsiTheme="majorHAnsi" w:cstheme="majorHAnsi"/>
          <w:sz w:val="22"/>
          <w:szCs w:val="22"/>
        </w:rPr>
      </w:pPr>
      <w:r w:rsidRPr="0089578C">
        <w:rPr>
          <w:rFonts w:asciiTheme="majorHAnsi" w:hAnsiTheme="majorHAnsi" w:cstheme="majorHAnsi"/>
          <w:sz w:val="22"/>
          <w:szCs w:val="22"/>
        </w:rPr>
        <w:t>You will be presented with two new and separate window</w:t>
      </w:r>
      <w:r w:rsidR="003B5285" w:rsidRPr="0089578C">
        <w:rPr>
          <w:rFonts w:asciiTheme="majorHAnsi" w:hAnsiTheme="majorHAnsi" w:cstheme="majorHAnsi"/>
          <w:sz w:val="22"/>
          <w:szCs w:val="22"/>
        </w:rPr>
        <w:t xml:space="preserve">s: </w:t>
      </w:r>
      <w:r w:rsidR="008A30DF" w:rsidRPr="0089578C">
        <w:rPr>
          <w:rFonts w:asciiTheme="majorHAnsi" w:hAnsiTheme="majorHAnsi" w:cstheme="majorHAnsi"/>
          <w:sz w:val="22"/>
          <w:szCs w:val="22"/>
        </w:rPr>
        <w:t>a</w:t>
      </w:r>
      <w:r w:rsidR="00BB6CB8" w:rsidRPr="0089578C">
        <w:rPr>
          <w:rFonts w:asciiTheme="majorHAnsi" w:hAnsiTheme="majorHAnsi" w:cstheme="majorHAnsi"/>
          <w:sz w:val="22"/>
          <w:szCs w:val="22"/>
        </w:rPr>
        <w:t xml:space="preserve"> </w:t>
      </w:r>
      <w:r w:rsidR="00CC5513" w:rsidRPr="0089578C">
        <w:rPr>
          <w:rFonts w:asciiTheme="majorHAnsi" w:hAnsiTheme="majorHAnsi" w:cstheme="majorHAnsi"/>
          <w:sz w:val="22"/>
          <w:szCs w:val="22"/>
        </w:rPr>
        <w:t>front panel</w:t>
      </w:r>
      <w:r w:rsidR="00BB6CB8" w:rsidRPr="0089578C">
        <w:rPr>
          <w:rFonts w:asciiTheme="majorHAnsi" w:hAnsiTheme="majorHAnsi" w:cstheme="majorHAnsi"/>
          <w:sz w:val="22"/>
          <w:szCs w:val="22"/>
        </w:rPr>
        <w:t xml:space="preserve"> </w:t>
      </w:r>
      <w:r w:rsidR="003B5285" w:rsidRPr="0089578C">
        <w:rPr>
          <w:rFonts w:asciiTheme="majorHAnsi" w:hAnsiTheme="majorHAnsi" w:cstheme="majorHAnsi"/>
          <w:sz w:val="22"/>
          <w:szCs w:val="22"/>
        </w:rPr>
        <w:t xml:space="preserve">and </w:t>
      </w:r>
      <w:r w:rsidR="008A30DF" w:rsidRPr="0089578C">
        <w:rPr>
          <w:rFonts w:asciiTheme="majorHAnsi" w:hAnsiTheme="majorHAnsi" w:cstheme="majorHAnsi"/>
          <w:sz w:val="22"/>
          <w:szCs w:val="22"/>
        </w:rPr>
        <w:t>a</w:t>
      </w:r>
      <w:r w:rsidR="003B5285" w:rsidRPr="0089578C">
        <w:rPr>
          <w:rFonts w:asciiTheme="majorHAnsi" w:hAnsiTheme="majorHAnsi" w:cstheme="majorHAnsi"/>
          <w:sz w:val="22"/>
          <w:szCs w:val="22"/>
        </w:rPr>
        <w:t xml:space="preserve"> block diagram. </w:t>
      </w:r>
      <w:r w:rsidR="004945D4" w:rsidRPr="0089578C">
        <w:rPr>
          <w:rFonts w:asciiTheme="majorHAnsi" w:hAnsiTheme="majorHAnsi" w:cstheme="majorHAnsi"/>
          <w:sz w:val="22"/>
          <w:szCs w:val="22"/>
        </w:rPr>
        <w:t>The front panel acts as your graphical canvas as you construct your code, ho</w:t>
      </w:r>
      <w:r w:rsidR="00CF1EFC" w:rsidRPr="0089578C">
        <w:rPr>
          <w:rFonts w:asciiTheme="majorHAnsi" w:hAnsiTheme="majorHAnsi" w:cstheme="majorHAnsi"/>
          <w:sz w:val="22"/>
          <w:szCs w:val="22"/>
        </w:rPr>
        <w:t>sting things like</w:t>
      </w:r>
      <w:r w:rsidR="004945D4" w:rsidRPr="0089578C">
        <w:rPr>
          <w:rFonts w:asciiTheme="majorHAnsi" w:hAnsiTheme="majorHAnsi" w:cstheme="majorHAnsi"/>
          <w:sz w:val="22"/>
          <w:szCs w:val="22"/>
        </w:rPr>
        <w:t xml:space="preserve"> </w:t>
      </w:r>
      <w:r w:rsidR="00CF1EFC" w:rsidRPr="0089578C">
        <w:rPr>
          <w:rFonts w:asciiTheme="majorHAnsi" w:hAnsiTheme="majorHAnsi" w:cstheme="majorHAnsi"/>
          <w:sz w:val="22"/>
          <w:szCs w:val="22"/>
        </w:rPr>
        <w:t xml:space="preserve">controls, indicators, icons, and text that help to establish </w:t>
      </w:r>
      <w:r w:rsidR="00A039C1" w:rsidRPr="0089578C">
        <w:rPr>
          <w:rFonts w:asciiTheme="majorHAnsi" w:hAnsiTheme="majorHAnsi" w:cstheme="majorHAnsi"/>
          <w:sz w:val="22"/>
          <w:szCs w:val="22"/>
        </w:rPr>
        <w:t xml:space="preserve">the main interface that an operator will interact with. </w:t>
      </w:r>
      <w:r w:rsidR="00E62B02" w:rsidRPr="0089578C">
        <w:rPr>
          <w:rFonts w:asciiTheme="majorHAnsi" w:hAnsiTheme="majorHAnsi" w:cstheme="majorHAnsi"/>
          <w:sz w:val="22"/>
          <w:szCs w:val="22"/>
        </w:rPr>
        <w:t>You are give</w:t>
      </w:r>
      <w:r w:rsidR="0092550D" w:rsidRPr="0089578C">
        <w:rPr>
          <w:rFonts w:asciiTheme="majorHAnsi" w:hAnsiTheme="majorHAnsi" w:cstheme="majorHAnsi"/>
          <w:sz w:val="22"/>
          <w:szCs w:val="22"/>
        </w:rPr>
        <w:t>n</w:t>
      </w:r>
      <w:r w:rsidR="00E62B02" w:rsidRPr="0089578C">
        <w:rPr>
          <w:rFonts w:asciiTheme="majorHAnsi" w:hAnsiTheme="majorHAnsi" w:cstheme="majorHAnsi"/>
          <w:sz w:val="22"/>
          <w:szCs w:val="22"/>
        </w:rPr>
        <w:t xml:space="preserve"> a blank slate to work with until </w:t>
      </w:r>
      <w:r w:rsidR="00900A63" w:rsidRPr="0089578C">
        <w:rPr>
          <w:rFonts w:asciiTheme="majorHAnsi" w:hAnsiTheme="majorHAnsi" w:cstheme="majorHAnsi"/>
          <w:sz w:val="22"/>
          <w:szCs w:val="22"/>
        </w:rPr>
        <w:t xml:space="preserve">you start adding elements to your VI. </w:t>
      </w:r>
      <w:r w:rsidR="00916987" w:rsidRPr="0089578C">
        <w:rPr>
          <w:rFonts w:asciiTheme="majorHAnsi" w:hAnsiTheme="majorHAnsi" w:cstheme="majorHAnsi"/>
          <w:sz w:val="22"/>
          <w:szCs w:val="22"/>
        </w:rPr>
        <w:t>The primary areas to be concerned with for this exercise are:</w:t>
      </w:r>
    </w:p>
    <w:p w14:paraId="6B86EC8A" w14:textId="17B6777D" w:rsidR="00916987" w:rsidRPr="0089578C" w:rsidRDefault="0089439B" w:rsidP="00916987">
      <w:pPr>
        <w:pStyle w:val="ListParagraph"/>
        <w:numPr>
          <w:ilvl w:val="0"/>
          <w:numId w:val="1"/>
        </w:numPr>
        <w:rPr>
          <w:rFonts w:asciiTheme="majorHAnsi" w:hAnsiTheme="majorHAnsi" w:cstheme="majorHAnsi"/>
          <w:sz w:val="22"/>
          <w:szCs w:val="22"/>
        </w:rPr>
      </w:pPr>
      <w:r w:rsidRPr="0089578C">
        <w:rPr>
          <w:rFonts w:asciiTheme="majorHAnsi" w:hAnsiTheme="majorHAnsi" w:cstheme="majorHAnsi"/>
          <w:sz w:val="22"/>
          <w:szCs w:val="22"/>
        </w:rPr>
        <w:t>The menu and run options</w:t>
      </w:r>
    </w:p>
    <w:p w14:paraId="3FE93A29" w14:textId="5B7DB508" w:rsidR="0089439B" w:rsidRPr="0089578C" w:rsidRDefault="0089439B" w:rsidP="00916987">
      <w:pPr>
        <w:pStyle w:val="ListParagraph"/>
        <w:numPr>
          <w:ilvl w:val="0"/>
          <w:numId w:val="1"/>
        </w:numPr>
        <w:rPr>
          <w:rFonts w:asciiTheme="majorHAnsi" w:hAnsiTheme="majorHAnsi" w:cstheme="majorHAnsi"/>
          <w:sz w:val="22"/>
          <w:szCs w:val="22"/>
        </w:rPr>
      </w:pPr>
      <w:r w:rsidRPr="0089578C">
        <w:rPr>
          <w:rFonts w:asciiTheme="majorHAnsi" w:hAnsiTheme="majorHAnsi" w:cstheme="majorHAnsi"/>
          <w:sz w:val="22"/>
          <w:szCs w:val="22"/>
        </w:rPr>
        <w:t>The controls assignment widget</w:t>
      </w:r>
      <w:r w:rsidR="0089578C">
        <w:rPr>
          <w:rFonts w:asciiTheme="majorHAnsi" w:hAnsiTheme="majorHAnsi" w:cstheme="majorHAnsi"/>
          <w:sz w:val="22"/>
          <w:szCs w:val="22"/>
        </w:rPr>
        <w:t xml:space="preserve"> (</w:t>
      </w:r>
      <w:r w:rsidR="00CC7594">
        <w:rPr>
          <w:rFonts w:asciiTheme="majorHAnsi" w:hAnsiTheme="majorHAnsi" w:cstheme="majorHAnsi"/>
          <w:sz w:val="22"/>
          <w:szCs w:val="22"/>
        </w:rPr>
        <w:t>or pattern assignment tool)</w:t>
      </w:r>
    </w:p>
    <w:p w14:paraId="267D90DC" w14:textId="6A0536CD" w:rsidR="0089439B" w:rsidRPr="00916987" w:rsidRDefault="0089439B" w:rsidP="00916987">
      <w:pPr>
        <w:pStyle w:val="ListParagraph"/>
        <w:numPr>
          <w:ilvl w:val="0"/>
          <w:numId w:val="1"/>
        </w:numPr>
        <w:rPr>
          <w:rFonts w:asciiTheme="majorHAnsi" w:hAnsiTheme="majorHAnsi" w:cstheme="majorHAnsi"/>
        </w:rPr>
      </w:pPr>
      <w:r w:rsidRPr="0089578C">
        <w:rPr>
          <w:rFonts w:asciiTheme="majorHAnsi" w:hAnsiTheme="majorHAnsi" w:cstheme="majorHAnsi"/>
          <w:sz w:val="22"/>
          <w:szCs w:val="22"/>
        </w:rPr>
        <w:t>The icon image</w:t>
      </w:r>
    </w:p>
    <w:p w14:paraId="272B4F77" w14:textId="1703D295" w:rsidR="00735501" w:rsidRDefault="00735501" w:rsidP="00B46EF5">
      <w:pPr>
        <w:rPr>
          <w:rFonts w:asciiTheme="majorHAnsi" w:hAnsiTheme="majorHAnsi" w:cstheme="majorHAnsi"/>
        </w:rPr>
      </w:pPr>
      <w:r>
        <w:rPr>
          <w:rFonts w:asciiTheme="majorHAnsi" w:hAnsiTheme="majorHAnsi" w:cstheme="majorHAnsi"/>
          <w:noProof/>
        </w:rPr>
        <w:drawing>
          <wp:inline distT="0" distB="0" distL="0" distR="0" wp14:anchorId="562AAD74" wp14:editId="4F47F80C">
            <wp:extent cx="6848475" cy="4371975"/>
            <wp:effectExtent l="0" t="0" r="9525" b="9525"/>
            <wp:docPr id="6332965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48475" cy="4371975"/>
                    </a:xfrm>
                    <a:prstGeom prst="rect">
                      <a:avLst/>
                    </a:prstGeom>
                    <a:noFill/>
                    <a:ln>
                      <a:noFill/>
                    </a:ln>
                  </pic:spPr>
                </pic:pic>
              </a:graphicData>
            </a:graphic>
          </wp:inline>
        </w:drawing>
      </w:r>
    </w:p>
    <w:p w14:paraId="3B3BC8C2" w14:textId="77777777" w:rsidR="0092550D" w:rsidRDefault="0092550D" w:rsidP="00B46EF5">
      <w:pPr>
        <w:rPr>
          <w:rFonts w:asciiTheme="majorHAnsi" w:hAnsiTheme="majorHAnsi" w:cstheme="majorHAnsi"/>
        </w:rPr>
      </w:pPr>
    </w:p>
    <w:p w14:paraId="22FE91D9" w14:textId="799C012C" w:rsidR="000E6B91" w:rsidRPr="00CC7594" w:rsidRDefault="00816D45" w:rsidP="00B46EF5">
      <w:pPr>
        <w:rPr>
          <w:rFonts w:asciiTheme="majorHAnsi" w:hAnsiTheme="majorHAnsi" w:cstheme="majorHAnsi"/>
          <w:sz w:val="22"/>
          <w:szCs w:val="22"/>
        </w:rPr>
      </w:pPr>
      <w:r w:rsidRPr="00CC7594">
        <w:rPr>
          <w:rFonts w:asciiTheme="majorHAnsi" w:hAnsiTheme="majorHAnsi" w:cstheme="majorHAnsi"/>
          <w:sz w:val="22"/>
          <w:szCs w:val="22"/>
        </w:rPr>
        <w:t xml:space="preserve">While this view </w:t>
      </w:r>
      <w:r w:rsidR="00C617E3" w:rsidRPr="00CC7594">
        <w:rPr>
          <w:rFonts w:asciiTheme="majorHAnsi" w:hAnsiTheme="majorHAnsi" w:cstheme="majorHAnsi"/>
          <w:sz w:val="22"/>
          <w:szCs w:val="22"/>
        </w:rPr>
        <w:t xml:space="preserve">shows a lot of promise on the numerous </w:t>
      </w:r>
      <w:r w:rsidR="00B603B0" w:rsidRPr="00CC7594">
        <w:rPr>
          <w:rFonts w:asciiTheme="majorHAnsi" w:hAnsiTheme="majorHAnsi" w:cstheme="majorHAnsi"/>
          <w:sz w:val="22"/>
          <w:szCs w:val="22"/>
        </w:rPr>
        <w:t xml:space="preserve">ways we might choose to interact with the end user, the logic to make it all work </w:t>
      </w:r>
      <w:r w:rsidR="00E41DF5" w:rsidRPr="00CC7594">
        <w:rPr>
          <w:rFonts w:asciiTheme="majorHAnsi" w:hAnsiTheme="majorHAnsi" w:cstheme="majorHAnsi"/>
          <w:sz w:val="22"/>
          <w:szCs w:val="22"/>
        </w:rPr>
        <w:t>happens within the block diagram. To switch between the</w:t>
      </w:r>
      <w:r w:rsidR="00DE4CB7" w:rsidRPr="00CC7594">
        <w:rPr>
          <w:rFonts w:asciiTheme="majorHAnsi" w:hAnsiTheme="majorHAnsi" w:cstheme="majorHAnsi"/>
          <w:sz w:val="22"/>
          <w:szCs w:val="22"/>
        </w:rPr>
        <w:t>se two associated VI views</w:t>
      </w:r>
      <w:r w:rsidR="00DB6A48" w:rsidRPr="00CC7594">
        <w:rPr>
          <w:rFonts w:asciiTheme="majorHAnsi" w:hAnsiTheme="majorHAnsi" w:cstheme="majorHAnsi"/>
          <w:sz w:val="22"/>
          <w:szCs w:val="22"/>
        </w:rPr>
        <w:t>, you have two choices</w:t>
      </w:r>
      <w:r w:rsidR="00DE4CB7" w:rsidRPr="00CC7594">
        <w:rPr>
          <w:rFonts w:asciiTheme="majorHAnsi" w:hAnsiTheme="majorHAnsi" w:cstheme="majorHAnsi"/>
          <w:sz w:val="22"/>
          <w:szCs w:val="22"/>
        </w:rPr>
        <w:t>:</w:t>
      </w:r>
    </w:p>
    <w:p w14:paraId="53835C89" w14:textId="725BD71F" w:rsidR="00DE4CB7" w:rsidRPr="00CC7594" w:rsidRDefault="00DB6A48" w:rsidP="00DE4CB7">
      <w:pPr>
        <w:pStyle w:val="ListParagraph"/>
        <w:numPr>
          <w:ilvl w:val="0"/>
          <w:numId w:val="1"/>
        </w:numPr>
        <w:rPr>
          <w:rFonts w:asciiTheme="majorHAnsi" w:hAnsiTheme="majorHAnsi" w:cstheme="majorHAnsi"/>
          <w:sz w:val="22"/>
          <w:szCs w:val="22"/>
        </w:rPr>
      </w:pPr>
      <w:r w:rsidRPr="00CC7594">
        <w:rPr>
          <w:rFonts w:asciiTheme="majorHAnsi" w:hAnsiTheme="majorHAnsi" w:cstheme="majorHAnsi"/>
          <w:sz w:val="22"/>
          <w:szCs w:val="22"/>
        </w:rPr>
        <w:t xml:space="preserve">Use the hotkey combination of </w:t>
      </w:r>
      <w:r w:rsidRPr="00CC7594">
        <w:rPr>
          <w:rFonts w:asciiTheme="majorHAnsi" w:hAnsiTheme="majorHAnsi" w:cstheme="majorHAnsi"/>
          <w:b/>
          <w:bCs/>
          <w:sz w:val="22"/>
          <w:szCs w:val="22"/>
        </w:rPr>
        <w:t>Ctrl+E</w:t>
      </w:r>
      <w:r w:rsidRPr="00CC7594">
        <w:rPr>
          <w:rFonts w:asciiTheme="majorHAnsi" w:hAnsiTheme="majorHAnsi" w:cstheme="majorHAnsi"/>
          <w:sz w:val="22"/>
          <w:szCs w:val="22"/>
        </w:rPr>
        <w:t>, or</w:t>
      </w:r>
    </w:p>
    <w:p w14:paraId="0E9A7577" w14:textId="7FA7ADDB" w:rsidR="00DB6A48" w:rsidRPr="00CC7594" w:rsidRDefault="006E1FEE" w:rsidP="00DE4CB7">
      <w:pPr>
        <w:pStyle w:val="ListParagraph"/>
        <w:numPr>
          <w:ilvl w:val="0"/>
          <w:numId w:val="1"/>
        </w:numPr>
        <w:rPr>
          <w:rFonts w:asciiTheme="majorHAnsi" w:hAnsiTheme="majorHAnsi" w:cstheme="majorHAnsi"/>
          <w:sz w:val="22"/>
          <w:szCs w:val="22"/>
        </w:rPr>
      </w:pPr>
      <w:r w:rsidRPr="00CC7594">
        <w:rPr>
          <w:rFonts w:asciiTheme="majorHAnsi" w:hAnsiTheme="majorHAnsi" w:cstheme="majorHAnsi"/>
          <w:sz w:val="22"/>
          <w:szCs w:val="22"/>
        </w:rPr>
        <w:t>Use your mouse to navigate between them</w:t>
      </w:r>
      <w:r w:rsidR="00026E05" w:rsidRPr="00CC7594">
        <w:rPr>
          <w:rFonts w:asciiTheme="majorHAnsi" w:hAnsiTheme="majorHAnsi" w:cstheme="majorHAnsi"/>
          <w:sz w:val="22"/>
          <w:szCs w:val="22"/>
        </w:rPr>
        <w:t>.</w:t>
      </w:r>
    </w:p>
    <w:p w14:paraId="4D97B8AE" w14:textId="549D015B" w:rsidR="00BB6CB8" w:rsidRPr="00CC7594" w:rsidRDefault="00BB6CB8" w:rsidP="00B46EF5">
      <w:pPr>
        <w:rPr>
          <w:rFonts w:asciiTheme="majorHAnsi" w:hAnsiTheme="majorHAnsi" w:cstheme="majorHAnsi"/>
          <w:sz w:val="22"/>
          <w:szCs w:val="22"/>
        </w:rPr>
      </w:pPr>
      <w:r w:rsidRPr="00CC7594">
        <w:rPr>
          <w:rFonts w:asciiTheme="majorHAnsi" w:hAnsiTheme="majorHAnsi" w:cstheme="majorHAnsi"/>
          <w:sz w:val="22"/>
          <w:szCs w:val="22"/>
        </w:rPr>
        <w:lastRenderedPageBreak/>
        <w:t>Switch to block diagram view</w:t>
      </w:r>
      <w:r w:rsidR="00766581" w:rsidRPr="00CC7594">
        <w:rPr>
          <w:rFonts w:asciiTheme="majorHAnsi" w:hAnsiTheme="majorHAnsi" w:cstheme="majorHAnsi"/>
          <w:sz w:val="22"/>
          <w:szCs w:val="22"/>
        </w:rPr>
        <w:t xml:space="preserve">.  </w:t>
      </w:r>
    </w:p>
    <w:p w14:paraId="14A35EBD" w14:textId="47E9D345" w:rsidR="003E49F1" w:rsidRPr="00CC7594" w:rsidRDefault="009D266E" w:rsidP="00B46EF5">
      <w:pPr>
        <w:rPr>
          <w:rFonts w:asciiTheme="majorHAnsi" w:hAnsiTheme="majorHAnsi" w:cstheme="majorHAnsi"/>
          <w:sz w:val="22"/>
          <w:szCs w:val="22"/>
        </w:rPr>
      </w:pPr>
      <w:r w:rsidRPr="00CC7594">
        <w:rPr>
          <w:rFonts w:asciiTheme="majorHAnsi" w:hAnsiTheme="majorHAnsi" w:cstheme="majorHAnsi"/>
          <w:sz w:val="22"/>
          <w:szCs w:val="22"/>
        </w:rPr>
        <w:t xml:space="preserve">While working in the block diagram, </w:t>
      </w:r>
      <w:r w:rsidR="000153D4" w:rsidRPr="00CC7594">
        <w:rPr>
          <w:rFonts w:asciiTheme="majorHAnsi" w:hAnsiTheme="majorHAnsi" w:cstheme="majorHAnsi"/>
          <w:sz w:val="22"/>
          <w:szCs w:val="22"/>
        </w:rPr>
        <w:t>a necessary</w:t>
      </w:r>
      <w:r w:rsidR="00D80813" w:rsidRPr="00CC7594">
        <w:rPr>
          <w:rFonts w:asciiTheme="majorHAnsi" w:hAnsiTheme="majorHAnsi" w:cstheme="majorHAnsi"/>
          <w:sz w:val="22"/>
          <w:szCs w:val="22"/>
        </w:rPr>
        <w:t xml:space="preserve"> tool</w:t>
      </w:r>
      <w:r w:rsidR="000153D4" w:rsidRPr="00CC7594">
        <w:rPr>
          <w:rFonts w:asciiTheme="majorHAnsi" w:hAnsiTheme="majorHAnsi" w:cstheme="majorHAnsi"/>
          <w:sz w:val="22"/>
          <w:szCs w:val="22"/>
        </w:rPr>
        <w:t xml:space="preserve"> to become familiar with</w:t>
      </w:r>
      <w:r w:rsidR="00D80813" w:rsidRPr="00CC7594">
        <w:rPr>
          <w:rFonts w:asciiTheme="majorHAnsi" w:hAnsiTheme="majorHAnsi" w:cstheme="majorHAnsi"/>
          <w:sz w:val="22"/>
          <w:szCs w:val="22"/>
        </w:rPr>
        <w:t xml:space="preserve"> </w:t>
      </w:r>
      <w:r w:rsidR="00757516" w:rsidRPr="00CC7594">
        <w:rPr>
          <w:rFonts w:asciiTheme="majorHAnsi" w:hAnsiTheme="majorHAnsi" w:cstheme="majorHAnsi"/>
          <w:sz w:val="22"/>
          <w:szCs w:val="22"/>
        </w:rPr>
        <w:t>is</w:t>
      </w:r>
      <w:r w:rsidR="00D80813" w:rsidRPr="00CC7594">
        <w:rPr>
          <w:rFonts w:asciiTheme="majorHAnsi" w:hAnsiTheme="majorHAnsi" w:cstheme="majorHAnsi"/>
          <w:sz w:val="22"/>
          <w:szCs w:val="22"/>
        </w:rPr>
        <w:t xml:space="preserve"> the Functions Pallet </w:t>
      </w:r>
      <w:r w:rsidR="00E80C83" w:rsidRPr="00CC7594">
        <w:rPr>
          <w:rFonts w:asciiTheme="majorHAnsi" w:hAnsiTheme="majorHAnsi" w:cstheme="majorHAnsi"/>
          <w:sz w:val="22"/>
          <w:szCs w:val="22"/>
        </w:rPr>
        <w:t xml:space="preserve">with its Search </w:t>
      </w:r>
      <w:r w:rsidR="00DD6703" w:rsidRPr="00CC7594">
        <w:rPr>
          <w:rFonts w:asciiTheme="majorHAnsi" w:hAnsiTheme="majorHAnsi" w:cstheme="majorHAnsi"/>
          <w:sz w:val="22"/>
          <w:szCs w:val="22"/>
        </w:rPr>
        <w:t xml:space="preserve">capability </w:t>
      </w:r>
      <w:r w:rsidR="00D80813" w:rsidRPr="00CC7594">
        <w:rPr>
          <w:rFonts w:asciiTheme="majorHAnsi" w:hAnsiTheme="majorHAnsi" w:cstheme="majorHAnsi"/>
          <w:sz w:val="22"/>
          <w:szCs w:val="22"/>
        </w:rPr>
        <w:t>which should be presented by default</w:t>
      </w:r>
      <w:r w:rsidR="00930EB7" w:rsidRPr="00CC7594">
        <w:rPr>
          <w:rFonts w:asciiTheme="majorHAnsi" w:hAnsiTheme="majorHAnsi" w:cstheme="majorHAnsi"/>
          <w:sz w:val="22"/>
          <w:szCs w:val="22"/>
        </w:rPr>
        <w:t xml:space="preserve">. If it is hidden, you can enable it through the </w:t>
      </w:r>
      <w:r w:rsidR="00930EB7" w:rsidRPr="00CC7594">
        <w:rPr>
          <w:rFonts w:asciiTheme="majorHAnsi" w:hAnsiTheme="majorHAnsi" w:cstheme="majorHAnsi"/>
          <w:b/>
          <w:bCs/>
          <w:sz w:val="22"/>
          <w:szCs w:val="22"/>
        </w:rPr>
        <w:t>View-&gt;</w:t>
      </w:r>
      <w:r w:rsidR="00DA5066" w:rsidRPr="00CC7594">
        <w:rPr>
          <w:rFonts w:asciiTheme="majorHAnsi" w:hAnsiTheme="majorHAnsi" w:cstheme="majorHAnsi"/>
          <w:b/>
          <w:bCs/>
          <w:sz w:val="22"/>
          <w:szCs w:val="22"/>
        </w:rPr>
        <w:t>Functions Pallet</w:t>
      </w:r>
      <w:r w:rsidR="00DA5066" w:rsidRPr="00CC7594">
        <w:rPr>
          <w:rFonts w:asciiTheme="majorHAnsi" w:hAnsiTheme="majorHAnsi" w:cstheme="majorHAnsi"/>
          <w:sz w:val="22"/>
          <w:szCs w:val="22"/>
        </w:rPr>
        <w:t xml:space="preserve"> selection. </w:t>
      </w:r>
    </w:p>
    <w:p w14:paraId="7D32722E" w14:textId="1320D817" w:rsidR="00EF082F" w:rsidRDefault="00EF082F" w:rsidP="00F76DA8">
      <w:pPr>
        <w:jc w:val="center"/>
        <w:rPr>
          <w:rFonts w:asciiTheme="majorHAnsi" w:hAnsiTheme="majorHAnsi" w:cstheme="majorHAnsi"/>
        </w:rPr>
      </w:pPr>
      <w:r>
        <w:rPr>
          <w:rFonts w:asciiTheme="majorHAnsi" w:hAnsiTheme="majorHAnsi" w:cstheme="majorHAnsi"/>
          <w:noProof/>
        </w:rPr>
        <w:drawing>
          <wp:inline distT="0" distB="0" distL="0" distR="0" wp14:anchorId="3D6FF067" wp14:editId="0FC2DFDB">
            <wp:extent cx="3171825" cy="2886075"/>
            <wp:effectExtent l="19050" t="19050" r="28575" b="28575"/>
            <wp:docPr id="860870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71825" cy="2886075"/>
                    </a:xfrm>
                    <a:prstGeom prst="rect">
                      <a:avLst/>
                    </a:prstGeom>
                    <a:noFill/>
                    <a:ln>
                      <a:solidFill>
                        <a:srgbClr val="002060"/>
                      </a:solidFill>
                    </a:ln>
                  </pic:spPr>
                </pic:pic>
              </a:graphicData>
            </a:graphic>
          </wp:inline>
        </w:drawing>
      </w:r>
    </w:p>
    <w:p w14:paraId="33AFAF03" w14:textId="77777777" w:rsidR="00F76DA8" w:rsidRDefault="00F76DA8" w:rsidP="00F76DA8">
      <w:pPr>
        <w:jc w:val="center"/>
        <w:rPr>
          <w:rFonts w:asciiTheme="majorHAnsi" w:hAnsiTheme="majorHAnsi" w:cstheme="majorHAnsi"/>
        </w:rPr>
      </w:pPr>
    </w:p>
    <w:p w14:paraId="0096CDC6" w14:textId="2FA8AFD6" w:rsidR="00EF082F" w:rsidRPr="00CC7594" w:rsidRDefault="004E69E5" w:rsidP="00B46EF5">
      <w:pPr>
        <w:rPr>
          <w:rFonts w:asciiTheme="majorHAnsi" w:hAnsiTheme="majorHAnsi" w:cstheme="majorHAnsi"/>
          <w:sz w:val="22"/>
          <w:szCs w:val="22"/>
        </w:rPr>
      </w:pPr>
      <w:r w:rsidRPr="00CC7594">
        <w:rPr>
          <w:rFonts w:asciiTheme="majorHAnsi" w:hAnsiTheme="majorHAnsi" w:cstheme="majorHAnsi"/>
          <w:sz w:val="22"/>
          <w:szCs w:val="22"/>
        </w:rPr>
        <w:t xml:space="preserve">Your most reliable means for making </w:t>
      </w:r>
      <w:r w:rsidR="00DC45FE" w:rsidRPr="00CC7594">
        <w:rPr>
          <w:rFonts w:asciiTheme="majorHAnsi" w:hAnsiTheme="majorHAnsi" w:cstheme="majorHAnsi"/>
          <w:sz w:val="22"/>
          <w:szCs w:val="22"/>
        </w:rPr>
        <w:t xml:space="preserve">connections to instrumentation will be using the virtual instrumentation software architecture (VISA) toolset. </w:t>
      </w:r>
      <w:r w:rsidR="00565603" w:rsidRPr="00CC7594">
        <w:rPr>
          <w:rFonts w:asciiTheme="majorHAnsi" w:hAnsiTheme="majorHAnsi" w:cstheme="majorHAnsi"/>
          <w:sz w:val="22"/>
          <w:szCs w:val="22"/>
        </w:rPr>
        <w:t>Note that NI-VISA</w:t>
      </w:r>
      <w:r w:rsidR="00910321" w:rsidRPr="00CC7594">
        <w:rPr>
          <w:rStyle w:val="EndnoteReference"/>
          <w:rFonts w:asciiTheme="majorHAnsi" w:hAnsiTheme="majorHAnsi" w:cstheme="majorHAnsi"/>
          <w:sz w:val="22"/>
          <w:szCs w:val="22"/>
        </w:rPr>
        <w:endnoteReference w:id="2"/>
      </w:r>
      <w:r w:rsidR="00565603" w:rsidRPr="00CC7594">
        <w:rPr>
          <w:rFonts w:asciiTheme="majorHAnsi" w:hAnsiTheme="majorHAnsi" w:cstheme="majorHAnsi"/>
          <w:sz w:val="22"/>
          <w:szCs w:val="22"/>
        </w:rPr>
        <w:t xml:space="preserve"> is a software add-in</w:t>
      </w:r>
      <w:r w:rsidR="00124CA9" w:rsidRPr="00CC7594">
        <w:rPr>
          <w:rFonts w:asciiTheme="majorHAnsi" w:hAnsiTheme="majorHAnsi" w:cstheme="majorHAnsi"/>
          <w:sz w:val="22"/>
          <w:szCs w:val="22"/>
        </w:rPr>
        <w:t xml:space="preserve"> which comes as part of the LabVIEW installation so it will already be part of your system. </w:t>
      </w:r>
    </w:p>
    <w:p w14:paraId="15E8D8D0" w14:textId="6A17700A" w:rsidR="00633E95" w:rsidRPr="00CC7594" w:rsidRDefault="00F76DA8" w:rsidP="00B46EF5">
      <w:pPr>
        <w:rPr>
          <w:rFonts w:asciiTheme="majorHAnsi" w:hAnsiTheme="majorHAnsi" w:cstheme="majorHAnsi"/>
          <w:sz w:val="22"/>
          <w:szCs w:val="22"/>
        </w:rPr>
      </w:pPr>
      <w:r w:rsidRPr="00CC7594">
        <w:rPr>
          <w:rFonts w:asciiTheme="majorHAnsi" w:hAnsiTheme="majorHAnsi" w:cstheme="majorHAnsi"/>
          <w:noProof/>
          <w:sz w:val="22"/>
          <w:szCs w:val="22"/>
        </w:rPr>
        <w:drawing>
          <wp:anchor distT="0" distB="0" distL="114300" distR="114300" simplePos="0" relativeHeight="251658240" behindDoc="0" locked="0" layoutInCell="1" allowOverlap="1" wp14:anchorId="080ECA27" wp14:editId="58FD6BAC">
            <wp:simplePos x="0" y="0"/>
            <wp:positionH relativeFrom="column">
              <wp:posOffset>1095375</wp:posOffset>
            </wp:positionH>
            <wp:positionV relativeFrom="paragraph">
              <wp:posOffset>1171575</wp:posOffset>
            </wp:positionV>
            <wp:extent cx="1684166" cy="1143099"/>
            <wp:effectExtent l="19050" t="19050" r="11430" b="19050"/>
            <wp:wrapSquare wrapText="bothSides"/>
            <wp:docPr id="9012385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238567" name="Picture 1" descr="A screenshot of a compu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684166" cy="1143099"/>
                    </a:xfrm>
                    <a:prstGeom prst="rect">
                      <a:avLst/>
                    </a:prstGeom>
                    <a:ln>
                      <a:solidFill>
                        <a:srgbClr val="002060"/>
                      </a:solidFill>
                    </a:ln>
                  </pic:spPr>
                </pic:pic>
              </a:graphicData>
            </a:graphic>
          </wp:anchor>
        </w:drawing>
      </w:r>
      <w:r w:rsidR="00633E95" w:rsidRPr="00CC7594">
        <w:rPr>
          <w:rFonts w:asciiTheme="majorHAnsi" w:hAnsiTheme="majorHAnsi" w:cstheme="majorHAnsi"/>
          <w:sz w:val="22"/>
          <w:szCs w:val="22"/>
        </w:rPr>
        <w:t xml:space="preserve">Use the search feature to find </w:t>
      </w:r>
      <w:r w:rsidR="008F2CC1" w:rsidRPr="00CC7594">
        <w:rPr>
          <w:rFonts w:asciiTheme="majorHAnsi" w:hAnsiTheme="majorHAnsi" w:cstheme="majorHAnsi"/>
          <w:sz w:val="22"/>
          <w:szCs w:val="22"/>
        </w:rPr>
        <w:t>“</w:t>
      </w:r>
      <w:r w:rsidR="00633E95" w:rsidRPr="00CC7594">
        <w:rPr>
          <w:rFonts w:asciiTheme="majorHAnsi" w:hAnsiTheme="majorHAnsi" w:cstheme="majorHAnsi"/>
          <w:sz w:val="22"/>
          <w:szCs w:val="22"/>
        </w:rPr>
        <w:t xml:space="preserve">VISA </w:t>
      </w:r>
      <w:r w:rsidR="0003765C" w:rsidRPr="00CC7594">
        <w:rPr>
          <w:rFonts w:asciiTheme="majorHAnsi" w:hAnsiTheme="majorHAnsi" w:cstheme="majorHAnsi"/>
          <w:sz w:val="22"/>
          <w:szCs w:val="22"/>
        </w:rPr>
        <w:t>Configure Serial Port</w:t>
      </w:r>
      <w:r w:rsidR="008F2CC1" w:rsidRPr="00CC7594">
        <w:rPr>
          <w:rFonts w:asciiTheme="majorHAnsi" w:hAnsiTheme="majorHAnsi" w:cstheme="majorHAnsi"/>
          <w:sz w:val="22"/>
          <w:szCs w:val="22"/>
        </w:rPr>
        <w:t xml:space="preserve">” </w:t>
      </w:r>
      <w:r w:rsidR="00D93C67" w:rsidRPr="00CC7594">
        <w:rPr>
          <w:rFonts w:asciiTheme="majorHAnsi" w:hAnsiTheme="majorHAnsi" w:cstheme="majorHAnsi"/>
          <w:sz w:val="22"/>
          <w:szCs w:val="22"/>
        </w:rPr>
        <w:t>then drag and drop the text for this result into your block diagram.</w:t>
      </w:r>
      <w:r w:rsidR="00771C23" w:rsidRPr="00CC7594">
        <w:rPr>
          <w:rFonts w:asciiTheme="majorHAnsi" w:hAnsiTheme="majorHAnsi" w:cstheme="majorHAnsi"/>
          <w:sz w:val="22"/>
          <w:szCs w:val="22"/>
        </w:rPr>
        <w:t xml:space="preserve"> This exposes the option as its own VI</w:t>
      </w:r>
      <w:r w:rsidR="00FF2D9D" w:rsidRPr="00CC7594">
        <w:rPr>
          <w:rFonts w:asciiTheme="majorHAnsi" w:hAnsiTheme="majorHAnsi" w:cstheme="majorHAnsi"/>
          <w:sz w:val="22"/>
          <w:szCs w:val="22"/>
        </w:rPr>
        <w:t xml:space="preserve">, similar to a function or module in text-based programming languages. Hovering </w:t>
      </w:r>
      <w:r w:rsidR="0022005D" w:rsidRPr="00CC7594">
        <w:rPr>
          <w:rFonts w:asciiTheme="majorHAnsi" w:hAnsiTheme="majorHAnsi" w:cstheme="majorHAnsi"/>
          <w:sz w:val="22"/>
          <w:szCs w:val="22"/>
        </w:rPr>
        <w:t xml:space="preserve">over top of the VI with your mouse cursor will expose the different colored nodes </w:t>
      </w:r>
      <w:r w:rsidR="005328D8" w:rsidRPr="00CC7594">
        <w:rPr>
          <w:rFonts w:asciiTheme="majorHAnsi" w:hAnsiTheme="majorHAnsi" w:cstheme="majorHAnsi"/>
          <w:sz w:val="22"/>
          <w:szCs w:val="22"/>
        </w:rPr>
        <w:t>available for specifying necessary inputs and outputs to the VI.</w:t>
      </w:r>
      <w:r w:rsidR="00261B07" w:rsidRPr="00CC7594">
        <w:rPr>
          <w:rFonts w:asciiTheme="majorHAnsi" w:hAnsiTheme="majorHAnsi" w:cstheme="majorHAnsi"/>
          <w:sz w:val="22"/>
          <w:szCs w:val="22"/>
        </w:rPr>
        <w:t xml:space="preserve"> </w:t>
      </w:r>
    </w:p>
    <w:p w14:paraId="580F76F3" w14:textId="7D05FF13" w:rsidR="00D93C67" w:rsidRDefault="00F76DA8" w:rsidP="00F76DA8">
      <w:pPr>
        <w:jc w:val="center"/>
        <w:rPr>
          <w:rFonts w:asciiTheme="majorHAnsi" w:hAnsiTheme="majorHAnsi" w:cstheme="majorHAnsi"/>
        </w:rPr>
      </w:pPr>
      <w:r>
        <w:rPr>
          <w:rFonts w:asciiTheme="majorHAnsi" w:hAnsiTheme="majorHAnsi" w:cstheme="majorHAnsi"/>
        </w:rPr>
        <w:t xml:space="preserve">                 </w:t>
      </w:r>
      <w:r w:rsidR="001E5595" w:rsidRPr="001E5595">
        <w:rPr>
          <w:rFonts w:asciiTheme="majorHAnsi" w:hAnsiTheme="majorHAnsi" w:cstheme="majorHAnsi"/>
          <w:noProof/>
        </w:rPr>
        <w:drawing>
          <wp:anchor distT="0" distB="0" distL="114300" distR="114300" simplePos="0" relativeHeight="251659264" behindDoc="0" locked="0" layoutInCell="1" allowOverlap="1" wp14:anchorId="6081307A" wp14:editId="43BAC3D4">
            <wp:simplePos x="0" y="0"/>
            <wp:positionH relativeFrom="column">
              <wp:posOffset>4000500</wp:posOffset>
            </wp:positionH>
            <wp:positionV relativeFrom="paragraph">
              <wp:posOffset>14605</wp:posOffset>
            </wp:positionV>
            <wp:extent cx="1767840" cy="1805940"/>
            <wp:effectExtent l="19050" t="19050" r="22860" b="22860"/>
            <wp:wrapSquare wrapText="bothSides"/>
            <wp:docPr id="4126831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83179" name="Picture 1" descr="A screenshot of a comput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767840" cy="1805940"/>
                    </a:xfrm>
                    <a:prstGeom prst="rect">
                      <a:avLst/>
                    </a:prstGeom>
                    <a:ln>
                      <a:solidFill>
                        <a:srgbClr val="002060"/>
                      </a:solidFill>
                    </a:ln>
                  </pic:spPr>
                </pic:pic>
              </a:graphicData>
            </a:graphic>
          </wp:anchor>
        </w:drawing>
      </w:r>
    </w:p>
    <w:p w14:paraId="259C6DCD" w14:textId="77777777" w:rsidR="00F76DA8" w:rsidRDefault="00F76DA8" w:rsidP="00B46EF5">
      <w:pPr>
        <w:rPr>
          <w:rFonts w:asciiTheme="majorHAnsi" w:hAnsiTheme="majorHAnsi" w:cstheme="majorHAnsi"/>
        </w:rPr>
      </w:pPr>
    </w:p>
    <w:p w14:paraId="488771DF" w14:textId="77777777" w:rsidR="00F76DA8" w:rsidRDefault="00F76DA8" w:rsidP="00B46EF5">
      <w:pPr>
        <w:rPr>
          <w:rFonts w:asciiTheme="majorHAnsi" w:hAnsiTheme="majorHAnsi" w:cstheme="majorHAnsi"/>
        </w:rPr>
      </w:pPr>
    </w:p>
    <w:p w14:paraId="1B514D6B" w14:textId="77777777" w:rsidR="00F76DA8" w:rsidRDefault="00F76DA8" w:rsidP="00B46EF5">
      <w:pPr>
        <w:rPr>
          <w:rFonts w:asciiTheme="majorHAnsi" w:hAnsiTheme="majorHAnsi" w:cstheme="majorHAnsi"/>
        </w:rPr>
      </w:pPr>
    </w:p>
    <w:p w14:paraId="262C1178" w14:textId="77777777" w:rsidR="00F76DA8" w:rsidRDefault="00F76DA8" w:rsidP="00B46EF5">
      <w:pPr>
        <w:rPr>
          <w:rFonts w:asciiTheme="majorHAnsi" w:hAnsiTheme="majorHAnsi" w:cstheme="majorHAnsi"/>
        </w:rPr>
      </w:pPr>
    </w:p>
    <w:p w14:paraId="35D9533E" w14:textId="77777777" w:rsidR="00F76DA8" w:rsidRDefault="00F76DA8" w:rsidP="00B46EF5">
      <w:pPr>
        <w:rPr>
          <w:rFonts w:asciiTheme="majorHAnsi" w:hAnsiTheme="majorHAnsi" w:cstheme="majorHAnsi"/>
        </w:rPr>
      </w:pPr>
    </w:p>
    <w:p w14:paraId="61F9C55F" w14:textId="77777777" w:rsidR="00F76DA8" w:rsidRDefault="00F76DA8" w:rsidP="00B46EF5">
      <w:pPr>
        <w:rPr>
          <w:rFonts w:asciiTheme="majorHAnsi" w:hAnsiTheme="majorHAnsi" w:cstheme="majorHAnsi"/>
        </w:rPr>
      </w:pPr>
    </w:p>
    <w:p w14:paraId="177F6DD9" w14:textId="6D5B4883" w:rsidR="00F91787" w:rsidRPr="00CC7594" w:rsidRDefault="00F91787" w:rsidP="00B46EF5">
      <w:pPr>
        <w:rPr>
          <w:rFonts w:asciiTheme="majorHAnsi" w:hAnsiTheme="majorHAnsi" w:cstheme="majorHAnsi"/>
          <w:sz w:val="22"/>
          <w:szCs w:val="22"/>
        </w:rPr>
      </w:pPr>
      <w:r w:rsidRPr="00CC7594">
        <w:rPr>
          <w:rFonts w:asciiTheme="majorHAnsi" w:hAnsiTheme="majorHAnsi" w:cstheme="majorHAnsi"/>
          <w:sz w:val="22"/>
          <w:szCs w:val="22"/>
        </w:rPr>
        <w:t xml:space="preserve">To help understand the function of each of these different nodes, you can </w:t>
      </w:r>
      <w:r w:rsidR="00D44FCD" w:rsidRPr="00CC7594">
        <w:rPr>
          <w:rFonts w:asciiTheme="majorHAnsi" w:hAnsiTheme="majorHAnsi" w:cstheme="majorHAnsi"/>
          <w:sz w:val="22"/>
          <w:szCs w:val="22"/>
        </w:rPr>
        <w:t xml:space="preserve">turn on </w:t>
      </w:r>
      <w:r w:rsidR="00D44FCD" w:rsidRPr="00CC7594">
        <w:rPr>
          <w:rFonts w:asciiTheme="majorHAnsi" w:hAnsiTheme="majorHAnsi" w:cstheme="majorHAnsi"/>
          <w:b/>
          <w:bCs/>
          <w:sz w:val="22"/>
          <w:szCs w:val="22"/>
        </w:rPr>
        <w:t>Context Help</w:t>
      </w:r>
      <w:r w:rsidR="00D44FCD" w:rsidRPr="00CC7594">
        <w:rPr>
          <w:rFonts w:asciiTheme="majorHAnsi" w:hAnsiTheme="majorHAnsi" w:cstheme="majorHAnsi"/>
          <w:sz w:val="22"/>
          <w:szCs w:val="22"/>
        </w:rPr>
        <w:t xml:space="preserve"> by clicking on the yellow question mark icon in the top right corner of the block diagram interface. </w:t>
      </w:r>
      <w:r w:rsidR="005D57CE" w:rsidRPr="00CC7594">
        <w:rPr>
          <w:rFonts w:asciiTheme="majorHAnsi" w:hAnsiTheme="majorHAnsi" w:cstheme="majorHAnsi"/>
          <w:sz w:val="22"/>
          <w:szCs w:val="22"/>
        </w:rPr>
        <w:t>This will expose a small, generic dialog</w:t>
      </w:r>
      <w:r w:rsidR="008255B3" w:rsidRPr="00CC7594">
        <w:rPr>
          <w:rFonts w:asciiTheme="majorHAnsi" w:hAnsiTheme="majorHAnsi" w:cstheme="majorHAnsi"/>
          <w:sz w:val="22"/>
          <w:szCs w:val="22"/>
        </w:rPr>
        <w:t xml:space="preserve">. However, to see its full potential, you can hover your mouse cursor over the </w:t>
      </w:r>
      <w:r w:rsidR="00ED36BA" w:rsidRPr="00CC7594">
        <w:rPr>
          <w:rFonts w:asciiTheme="majorHAnsi" w:hAnsiTheme="majorHAnsi" w:cstheme="majorHAnsi"/>
          <w:sz w:val="22"/>
          <w:szCs w:val="22"/>
        </w:rPr>
        <w:t>“</w:t>
      </w:r>
      <w:r w:rsidR="00B775FD" w:rsidRPr="00CC7594">
        <w:rPr>
          <w:rFonts w:asciiTheme="majorHAnsi" w:hAnsiTheme="majorHAnsi" w:cstheme="majorHAnsi"/>
          <w:sz w:val="22"/>
          <w:szCs w:val="22"/>
        </w:rPr>
        <w:t>VISA Configure Serial Port</w:t>
      </w:r>
      <w:r w:rsidR="00ED36BA" w:rsidRPr="00CC7594">
        <w:rPr>
          <w:rFonts w:asciiTheme="majorHAnsi" w:hAnsiTheme="majorHAnsi" w:cstheme="majorHAnsi"/>
          <w:sz w:val="22"/>
          <w:szCs w:val="22"/>
        </w:rPr>
        <w:t>”</w:t>
      </w:r>
      <w:r w:rsidR="00B775FD" w:rsidRPr="00CC7594">
        <w:rPr>
          <w:rFonts w:asciiTheme="majorHAnsi" w:hAnsiTheme="majorHAnsi" w:cstheme="majorHAnsi"/>
          <w:sz w:val="22"/>
          <w:szCs w:val="22"/>
        </w:rPr>
        <w:t xml:space="preserve"> VI again. </w:t>
      </w:r>
    </w:p>
    <w:p w14:paraId="2BA6C335" w14:textId="3749E1FF" w:rsidR="00FC09CD" w:rsidRDefault="00B775FD" w:rsidP="00B46EF5">
      <w:pPr>
        <w:rPr>
          <w:rFonts w:asciiTheme="majorHAnsi" w:hAnsiTheme="majorHAnsi" w:cstheme="majorHAnsi"/>
        </w:rPr>
      </w:pPr>
      <w:r w:rsidRPr="00B775FD">
        <w:rPr>
          <w:rFonts w:asciiTheme="majorHAnsi" w:hAnsiTheme="majorHAnsi" w:cstheme="majorHAnsi"/>
          <w:noProof/>
        </w:rPr>
        <w:lastRenderedPageBreak/>
        <w:drawing>
          <wp:anchor distT="0" distB="0" distL="114300" distR="114300" simplePos="0" relativeHeight="251661312" behindDoc="0" locked="0" layoutInCell="1" allowOverlap="1" wp14:anchorId="2FEAD109" wp14:editId="114C67B9">
            <wp:simplePos x="0" y="0"/>
            <wp:positionH relativeFrom="column">
              <wp:posOffset>1657350</wp:posOffset>
            </wp:positionH>
            <wp:positionV relativeFrom="paragraph">
              <wp:posOffset>15240</wp:posOffset>
            </wp:positionV>
            <wp:extent cx="2899410" cy="2051685"/>
            <wp:effectExtent l="19050" t="19050" r="15240" b="24765"/>
            <wp:wrapSquare wrapText="bothSides"/>
            <wp:docPr id="1400292960"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92960" name="Picture 1" descr="A computer screen shot of a computer&#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899410" cy="2051685"/>
                    </a:xfrm>
                    <a:prstGeom prst="rect">
                      <a:avLst/>
                    </a:prstGeom>
                    <a:ln>
                      <a:solidFill>
                        <a:srgbClr val="002060"/>
                      </a:solidFill>
                    </a:ln>
                  </pic:spPr>
                </pic:pic>
              </a:graphicData>
            </a:graphic>
          </wp:anchor>
        </w:drawing>
      </w:r>
    </w:p>
    <w:p w14:paraId="197CA875" w14:textId="50B6C06D" w:rsidR="00E05538" w:rsidRDefault="00E05538" w:rsidP="00B46EF5">
      <w:pPr>
        <w:rPr>
          <w:rFonts w:asciiTheme="majorHAnsi" w:hAnsiTheme="majorHAnsi" w:cstheme="majorHAnsi"/>
        </w:rPr>
      </w:pPr>
      <w:r w:rsidRPr="00FC09CD">
        <w:rPr>
          <w:rFonts w:asciiTheme="majorHAnsi" w:hAnsiTheme="majorHAnsi" w:cstheme="majorHAnsi"/>
          <w:noProof/>
        </w:rPr>
        <w:drawing>
          <wp:anchor distT="0" distB="0" distL="114300" distR="114300" simplePos="0" relativeHeight="251662336" behindDoc="0" locked="0" layoutInCell="1" allowOverlap="1" wp14:anchorId="0C271DAE" wp14:editId="0E00E83F">
            <wp:simplePos x="0" y="0"/>
            <wp:positionH relativeFrom="margin">
              <wp:align>right</wp:align>
            </wp:positionH>
            <wp:positionV relativeFrom="paragraph">
              <wp:posOffset>354330</wp:posOffset>
            </wp:positionV>
            <wp:extent cx="2179320" cy="800100"/>
            <wp:effectExtent l="19050" t="19050" r="11430" b="19050"/>
            <wp:wrapSquare wrapText="bothSides"/>
            <wp:docPr id="15284327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32719" name="Picture 1" descr="A screenshot of a compute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2179320" cy="800100"/>
                    </a:xfrm>
                    <a:prstGeom prst="rect">
                      <a:avLst/>
                    </a:prstGeom>
                    <a:ln>
                      <a:solidFill>
                        <a:srgbClr val="002060"/>
                      </a:solidFill>
                    </a:ln>
                  </pic:spPr>
                </pic:pic>
              </a:graphicData>
            </a:graphic>
          </wp:anchor>
        </w:drawing>
      </w:r>
    </w:p>
    <w:p w14:paraId="54A4082F" w14:textId="761E8970" w:rsidR="00E05538" w:rsidRDefault="00E05538" w:rsidP="00B46EF5">
      <w:pPr>
        <w:rPr>
          <w:rFonts w:asciiTheme="majorHAnsi" w:hAnsiTheme="majorHAnsi" w:cstheme="majorHAnsi"/>
        </w:rPr>
      </w:pPr>
      <w:r w:rsidRPr="00F91787">
        <w:rPr>
          <w:rFonts w:asciiTheme="majorHAnsi" w:hAnsiTheme="majorHAnsi" w:cstheme="majorHAnsi"/>
          <w:noProof/>
        </w:rPr>
        <w:drawing>
          <wp:anchor distT="0" distB="0" distL="114300" distR="114300" simplePos="0" relativeHeight="251660288" behindDoc="0" locked="0" layoutInCell="1" allowOverlap="1" wp14:anchorId="5222C9AA" wp14:editId="60FFF776">
            <wp:simplePos x="0" y="0"/>
            <wp:positionH relativeFrom="margin">
              <wp:align>left</wp:align>
            </wp:positionH>
            <wp:positionV relativeFrom="paragraph">
              <wp:posOffset>27305</wp:posOffset>
            </wp:positionV>
            <wp:extent cx="1486029" cy="876376"/>
            <wp:effectExtent l="19050" t="19050" r="19050" b="19050"/>
            <wp:wrapSquare wrapText="bothSides"/>
            <wp:docPr id="14950564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56449" name="Picture 1" descr="A screenshot of a computer&#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486029" cy="876376"/>
                    </a:xfrm>
                    <a:prstGeom prst="rect">
                      <a:avLst/>
                    </a:prstGeom>
                    <a:ln>
                      <a:solidFill>
                        <a:srgbClr val="002060"/>
                      </a:solidFill>
                    </a:ln>
                  </pic:spPr>
                </pic:pic>
              </a:graphicData>
            </a:graphic>
          </wp:anchor>
        </w:drawing>
      </w:r>
    </w:p>
    <w:p w14:paraId="6B8103DA" w14:textId="797676C1" w:rsidR="00E05538" w:rsidRDefault="00E05538" w:rsidP="00B46EF5">
      <w:pPr>
        <w:rPr>
          <w:rFonts w:asciiTheme="majorHAnsi" w:hAnsiTheme="majorHAnsi" w:cstheme="majorHAnsi"/>
        </w:rPr>
      </w:pPr>
    </w:p>
    <w:p w14:paraId="19F28A61" w14:textId="77777777" w:rsidR="00E05538" w:rsidRDefault="00E05538" w:rsidP="00B46EF5">
      <w:pPr>
        <w:rPr>
          <w:rFonts w:asciiTheme="majorHAnsi" w:hAnsiTheme="majorHAnsi" w:cstheme="majorHAnsi"/>
        </w:rPr>
      </w:pPr>
    </w:p>
    <w:p w14:paraId="6D4A5A59" w14:textId="18D762B5" w:rsidR="00A56627" w:rsidRPr="00CC7594" w:rsidRDefault="00BE3A70" w:rsidP="00B46EF5">
      <w:pPr>
        <w:rPr>
          <w:rFonts w:asciiTheme="majorHAnsi" w:hAnsiTheme="majorHAnsi" w:cstheme="majorHAnsi"/>
          <w:sz w:val="22"/>
          <w:szCs w:val="22"/>
        </w:rPr>
      </w:pPr>
      <w:r w:rsidRPr="00CC7594">
        <w:rPr>
          <w:rFonts w:asciiTheme="majorHAnsi" w:hAnsiTheme="majorHAnsi" w:cstheme="majorHAnsi"/>
          <w:sz w:val="22"/>
          <w:szCs w:val="22"/>
        </w:rPr>
        <w:t xml:space="preserve">This will </w:t>
      </w:r>
      <w:r w:rsidR="00F570E5" w:rsidRPr="00CC7594">
        <w:rPr>
          <w:rFonts w:asciiTheme="majorHAnsi" w:hAnsiTheme="majorHAnsi" w:cstheme="majorHAnsi"/>
          <w:sz w:val="22"/>
          <w:szCs w:val="22"/>
        </w:rPr>
        <w:t>provide you with details on the VI</w:t>
      </w:r>
      <w:r w:rsidR="006F3F1C" w:rsidRPr="00CC7594">
        <w:rPr>
          <w:rFonts w:asciiTheme="majorHAnsi" w:hAnsiTheme="majorHAnsi" w:cstheme="majorHAnsi"/>
          <w:sz w:val="22"/>
          <w:szCs w:val="22"/>
        </w:rPr>
        <w:t>, what each specific node purpose is</w:t>
      </w:r>
      <w:r w:rsidR="008C5D2F" w:rsidRPr="00CC7594">
        <w:rPr>
          <w:rFonts w:asciiTheme="majorHAnsi" w:hAnsiTheme="majorHAnsi" w:cstheme="majorHAnsi"/>
          <w:sz w:val="22"/>
          <w:szCs w:val="22"/>
        </w:rPr>
        <w:t xml:space="preserve">, and, depending on the node/wire color, the data type associated with the </w:t>
      </w:r>
      <w:r w:rsidR="00522899" w:rsidRPr="00CC7594">
        <w:rPr>
          <w:rFonts w:asciiTheme="majorHAnsi" w:hAnsiTheme="majorHAnsi" w:cstheme="majorHAnsi"/>
          <w:sz w:val="22"/>
          <w:szCs w:val="22"/>
        </w:rPr>
        <w:t xml:space="preserve">node. </w:t>
      </w:r>
      <w:r w:rsidR="00007B79" w:rsidRPr="00CC7594">
        <w:rPr>
          <w:rFonts w:asciiTheme="majorHAnsi" w:hAnsiTheme="majorHAnsi" w:cstheme="majorHAnsi"/>
          <w:sz w:val="22"/>
          <w:szCs w:val="22"/>
        </w:rPr>
        <w:t xml:space="preserve">Additionally, as you use your mouse to hover over </w:t>
      </w:r>
      <w:r w:rsidR="00BC0BA3" w:rsidRPr="00CC7594">
        <w:rPr>
          <w:rFonts w:asciiTheme="majorHAnsi" w:hAnsiTheme="majorHAnsi" w:cstheme="majorHAnsi"/>
          <w:sz w:val="22"/>
          <w:szCs w:val="22"/>
        </w:rPr>
        <w:t xml:space="preserve">each individual node, you will see </w:t>
      </w:r>
      <w:r w:rsidR="007F0165" w:rsidRPr="00CC7594">
        <w:rPr>
          <w:rFonts w:asciiTheme="majorHAnsi" w:hAnsiTheme="majorHAnsi" w:cstheme="majorHAnsi"/>
          <w:sz w:val="22"/>
          <w:szCs w:val="22"/>
        </w:rPr>
        <w:t>a</w:t>
      </w:r>
      <w:r w:rsidR="00BC0BA3" w:rsidRPr="00CC7594">
        <w:rPr>
          <w:rFonts w:asciiTheme="majorHAnsi" w:hAnsiTheme="majorHAnsi" w:cstheme="majorHAnsi"/>
          <w:sz w:val="22"/>
          <w:szCs w:val="22"/>
        </w:rPr>
        <w:t xml:space="preserve"> </w:t>
      </w:r>
      <w:r w:rsidR="004F7B13" w:rsidRPr="00CC7594">
        <w:rPr>
          <w:rFonts w:asciiTheme="majorHAnsi" w:hAnsiTheme="majorHAnsi" w:cstheme="majorHAnsi"/>
          <w:sz w:val="22"/>
          <w:szCs w:val="22"/>
        </w:rPr>
        <w:t>description for that node</w:t>
      </w:r>
      <w:r w:rsidR="007262CB" w:rsidRPr="00CC7594">
        <w:rPr>
          <w:rFonts w:asciiTheme="majorHAnsi" w:hAnsiTheme="majorHAnsi" w:cstheme="majorHAnsi"/>
          <w:sz w:val="22"/>
          <w:szCs w:val="22"/>
        </w:rPr>
        <w:t xml:space="preserve">’s purpose as well. </w:t>
      </w:r>
    </w:p>
    <w:p w14:paraId="5EB35E21" w14:textId="7BFF6B6D" w:rsidR="00633E95" w:rsidRPr="00CC7594" w:rsidRDefault="004804E3" w:rsidP="00B46EF5">
      <w:pPr>
        <w:rPr>
          <w:rFonts w:asciiTheme="majorHAnsi" w:hAnsiTheme="majorHAnsi" w:cstheme="majorHAnsi"/>
          <w:sz w:val="22"/>
          <w:szCs w:val="22"/>
        </w:rPr>
      </w:pPr>
      <w:r w:rsidRPr="00CC7594">
        <w:rPr>
          <w:rFonts w:asciiTheme="majorHAnsi" w:hAnsiTheme="majorHAnsi" w:cstheme="majorHAnsi"/>
          <w:sz w:val="22"/>
          <w:szCs w:val="22"/>
        </w:rPr>
        <w:t xml:space="preserve">Hover your cursor just above the </w:t>
      </w:r>
      <w:r w:rsidR="00551F5F" w:rsidRPr="00CC7594">
        <w:rPr>
          <w:rFonts w:asciiTheme="majorHAnsi" w:hAnsiTheme="majorHAnsi" w:cstheme="majorHAnsi"/>
          <w:sz w:val="22"/>
          <w:szCs w:val="22"/>
        </w:rPr>
        <w:t xml:space="preserve">top left (purple) node of the </w:t>
      </w:r>
      <w:r w:rsidR="00ED36BA" w:rsidRPr="00CC7594">
        <w:rPr>
          <w:rFonts w:asciiTheme="majorHAnsi" w:hAnsiTheme="majorHAnsi" w:cstheme="majorHAnsi"/>
          <w:sz w:val="22"/>
          <w:szCs w:val="22"/>
        </w:rPr>
        <w:t>“</w:t>
      </w:r>
      <w:r w:rsidR="00551F5F" w:rsidRPr="00CC7594">
        <w:rPr>
          <w:rFonts w:asciiTheme="majorHAnsi" w:hAnsiTheme="majorHAnsi" w:cstheme="majorHAnsi"/>
          <w:sz w:val="22"/>
          <w:szCs w:val="22"/>
        </w:rPr>
        <w:t>VISA Configure Serial Port</w:t>
      </w:r>
      <w:r w:rsidR="00ED36BA" w:rsidRPr="00CC7594">
        <w:rPr>
          <w:rFonts w:asciiTheme="majorHAnsi" w:hAnsiTheme="majorHAnsi" w:cstheme="majorHAnsi"/>
          <w:sz w:val="22"/>
          <w:szCs w:val="22"/>
        </w:rPr>
        <w:t>”</w:t>
      </w:r>
      <w:r w:rsidR="00551F5F" w:rsidRPr="00CC7594">
        <w:rPr>
          <w:rFonts w:asciiTheme="majorHAnsi" w:hAnsiTheme="majorHAnsi" w:cstheme="majorHAnsi"/>
          <w:sz w:val="22"/>
          <w:szCs w:val="22"/>
        </w:rPr>
        <w:t xml:space="preserve"> VI</w:t>
      </w:r>
      <w:r w:rsidR="00454A71" w:rsidRPr="00CC7594">
        <w:rPr>
          <w:rFonts w:asciiTheme="majorHAnsi" w:hAnsiTheme="majorHAnsi" w:cstheme="majorHAnsi"/>
          <w:sz w:val="22"/>
          <w:szCs w:val="22"/>
        </w:rPr>
        <w:t xml:space="preserve"> so that the cursor image changes into a wire spool and the node has a </w:t>
      </w:r>
      <w:r w:rsidR="004B54A9" w:rsidRPr="00CC7594">
        <w:rPr>
          <w:rFonts w:asciiTheme="majorHAnsi" w:hAnsiTheme="majorHAnsi" w:cstheme="majorHAnsi"/>
          <w:sz w:val="22"/>
          <w:szCs w:val="22"/>
        </w:rPr>
        <w:t xml:space="preserve">strobing black dot above it. Right-click on this </w:t>
      </w:r>
      <w:r w:rsidR="00E91578" w:rsidRPr="00CC7594">
        <w:rPr>
          <w:rFonts w:asciiTheme="majorHAnsi" w:hAnsiTheme="majorHAnsi" w:cstheme="majorHAnsi"/>
          <w:sz w:val="22"/>
          <w:szCs w:val="22"/>
        </w:rPr>
        <w:t xml:space="preserve">node and, from the pop-up menu options that are presented, </w:t>
      </w:r>
      <w:r w:rsidR="001A73B4" w:rsidRPr="00CC7594">
        <w:rPr>
          <w:rFonts w:asciiTheme="majorHAnsi" w:hAnsiTheme="majorHAnsi" w:cstheme="majorHAnsi"/>
          <w:sz w:val="22"/>
          <w:szCs w:val="22"/>
        </w:rPr>
        <w:t>choose</w:t>
      </w:r>
      <w:r w:rsidR="00E91578" w:rsidRPr="00CC7594">
        <w:rPr>
          <w:rFonts w:asciiTheme="majorHAnsi" w:hAnsiTheme="majorHAnsi" w:cstheme="majorHAnsi"/>
          <w:sz w:val="22"/>
          <w:szCs w:val="22"/>
        </w:rPr>
        <w:t xml:space="preserve"> </w:t>
      </w:r>
      <w:r w:rsidR="00E91578" w:rsidRPr="00CC7594">
        <w:rPr>
          <w:rFonts w:asciiTheme="majorHAnsi" w:hAnsiTheme="majorHAnsi" w:cstheme="majorHAnsi"/>
          <w:b/>
          <w:bCs/>
          <w:sz w:val="22"/>
          <w:szCs w:val="22"/>
        </w:rPr>
        <w:t>Create</w:t>
      </w:r>
      <w:r w:rsidR="00BF1E1A" w:rsidRPr="00CC7594">
        <w:rPr>
          <w:rFonts w:asciiTheme="majorHAnsi" w:hAnsiTheme="majorHAnsi" w:cstheme="majorHAnsi"/>
          <w:b/>
          <w:bCs/>
          <w:sz w:val="22"/>
          <w:szCs w:val="22"/>
        </w:rPr>
        <w:t>-&gt;</w:t>
      </w:r>
      <w:r w:rsidR="00E91578" w:rsidRPr="00CC7594">
        <w:rPr>
          <w:rFonts w:asciiTheme="majorHAnsi" w:hAnsiTheme="majorHAnsi" w:cstheme="majorHAnsi"/>
          <w:b/>
          <w:bCs/>
          <w:sz w:val="22"/>
          <w:szCs w:val="22"/>
        </w:rPr>
        <w:t>Control</w:t>
      </w:r>
      <w:r w:rsidR="00E91578" w:rsidRPr="00CC7594">
        <w:rPr>
          <w:rFonts w:asciiTheme="majorHAnsi" w:hAnsiTheme="majorHAnsi" w:cstheme="majorHAnsi"/>
          <w:sz w:val="22"/>
          <w:szCs w:val="22"/>
        </w:rPr>
        <w:t xml:space="preserve">. </w:t>
      </w:r>
      <w:r w:rsidR="008F1E4C" w:rsidRPr="00CC7594">
        <w:rPr>
          <w:rFonts w:asciiTheme="majorHAnsi" w:hAnsiTheme="majorHAnsi" w:cstheme="majorHAnsi"/>
          <w:sz w:val="22"/>
          <w:szCs w:val="22"/>
        </w:rPr>
        <w:t xml:space="preserve">This will not </w:t>
      </w:r>
      <w:r w:rsidR="00D742F1" w:rsidRPr="00CC7594">
        <w:rPr>
          <w:rFonts w:asciiTheme="majorHAnsi" w:hAnsiTheme="majorHAnsi" w:cstheme="majorHAnsi"/>
          <w:sz w:val="22"/>
          <w:szCs w:val="22"/>
        </w:rPr>
        <w:t xml:space="preserve">just provide you with a control </w:t>
      </w:r>
      <w:r w:rsidR="008258AC" w:rsidRPr="00CC7594">
        <w:rPr>
          <w:rFonts w:asciiTheme="majorHAnsi" w:hAnsiTheme="majorHAnsi" w:cstheme="majorHAnsi"/>
          <w:sz w:val="22"/>
          <w:szCs w:val="22"/>
        </w:rPr>
        <w:t xml:space="preserve">element on your block diagram, but it will also populate a corresponding </w:t>
      </w:r>
      <w:r w:rsidR="002537EE" w:rsidRPr="00CC7594">
        <w:rPr>
          <w:rFonts w:asciiTheme="majorHAnsi" w:hAnsiTheme="majorHAnsi" w:cstheme="majorHAnsi"/>
          <w:sz w:val="22"/>
          <w:szCs w:val="22"/>
        </w:rPr>
        <w:t xml:space="preserve">user control on your front panel. </w:t>
      </w:r>
      <w:r w:rsidR="00BA6B7E" w:rsidRPr="00CC7594">
        <w:rPr>
          <w:rFonts w:asciiTheme="majorHAnsi" w:hAnsiTheme="majorHAnsi" w:cstheme="majorHAnsi"/>
          <w:sz w:val="22"/>
          <w:szCs w:val="22"/>
        </w:rPr>
        <w:t>(</w:t>
      </w:r>
      <w:r w:rsidR="002537EE" w:rsidRPr="00CC7594">
        <w:rPr>
          <w:rFonts w:asciiTheme="majorHAnsi" w:hAnsiTheme="majorHAnsi" w:cstheme="majorHAnsi"/>
          <w:sz w:val="22"/>
          <w:szCs w:val="22"/>
        </w:rPr>
        <w:t xml:space="preserve">Remember, you can use the </w:t>
      </w:r>
      <w:r w:rsidR="002537EE" w:rsidRPr="00CC7594">
        <w:rPr>
          <w:rFonts w:asciiTheme="majorHAnsi" w:hAnsiTheme="majorHAnsi" w:cstheme="majorHAnsi"/>
          <w:b/>
          <w:bCs/>
          <w:sz w:val="22"/>
          <w:szCs w:val="22"/>
        </w:rPr>
        <w:t>Ctrl+E</w:t>
      </w:r>
      <w:r w:rsidR="002537EE" w:rsidRPr="00CC7594">
        <w:rPr>
          <w:rFonts w:asciiTheme="majorHAnsi" w:hAnsiTheme="majorHAnsi" w:cstheme="majorHAnsi"/>
          <w:sz w:val="22"/>
          <w:szCs w:val="22"/>
        </w:rPr>
        <w:t xml:space="preserve"> hotkey combination to </w:t>
      </w:r>
      <w:r w:rsidR="00BA6B7E" w:rsidRPr="00CC7594">
        <w:rPr>
          <w:rFonts w:asciiTheme="majorHAnsi" w:hAnsiTheme="majorHAnsi" w:cstheme="majorHAnsi"/>
          <w:sz w:val="22"/>
          <w:szCs w:val="22"/>
        </w:rPr>
        <w:t>switch between these two user interfaces.)</w:t>
      </w:r>
    </w:p>
    <w:p w14:paraId="22705055" w14:textId="56AC5F69" w:rsidR="00E91578" w:rsidRDefault="00E05538" w:rsidP="00B46EF5">
      <w:pPr>
        <w:rPr>
          <w:rFonts w:asciiTheme="majorHAnsi" w:hAnsiTheme="majorHAnsi" w:cstheme="majorHAnsi"/>
        </w:rPr>
      </w:pPr>
      <w:r w:rsidRPr="00B95B2A">
        <w:rPr>
          <w:rFonts w:asciiTheme="majorHAnsi" w:hAnsiTheme="majorHAnsi" w:cstheme="majorHAnsi"/>
          <w:noProof/>
        </w:rPr>
        <w:drawing>
          <wp:anchor distT="0" distB="0" distL="114300" distR="114300" simplePos="0" relativeHeight="251664384" behindDoc="0" locked="0" layoutInCell="1" allowOverlap="1" wp14:anchorId="563AA586" wp14:editId="07BF3F15">
            <wp:simplePos x="0" y="0"/>
            <wp:positionH relativeFrom="column">
              <wp:posOffset>3257550</wp:posOffset>
            </wp:positionH>
            <wp:positionV relativeFrom="paragraph">
              <wp:posOffset>9525</wp:posOffset>
            </wp:positionV>
            <wp:extent cx="1790950" cy="952633"/>
            <wp:effectExtent l="19050" t="19050" r="19050" b="19050"/>
            <wp:wrapSquare wrapText="bothSides"/>
            <wp:docPr id="2101005844"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005844" name="Picture 1" descr="A computer screen shot of a compute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790950" cy="952633"/>
                    </a:xfrm>
                    <a:prstGeom prst="rect">
                      <a:avLst/>
                    </a:prstGeom>
                    <a:ln>
                      <a:solidFill>
                        <a:srgbClr val="002060"/>
                      </a:solidFill>
                    </a:ln>
                  </pic:spPr>
                </pic:pic>
              </a:graphicData>
            </a:graphic>
          </wp:anchor>
        </w:drawing>
      </w:r>
      <w:r w:rsidR="00E91578" w:rsidRPr="00E91578">
        <w:rPr>
          <w:rFonts w:asciiTheme="majorHAnsi" w:hAnsiTheme="majorHAnsi" w:cstheme="majorHAnsi"/>
          <w:noProof/>
        </w:rPr>
        <w:drawing>
          <wp:anchor distT="0" distB="0" distL="114300" distR="114300" simplePos="0" relativeHeight="251663360" behindDoc="0" locked="0" layoutInCell="1" allowOverlap="1" wp14:anchorId="79E5AF9E" wp14:editId="776E9F17">
            <wp:simplePos x="0" y="0"/>
            <wp:positionH relativeFrom="column">
              <wp:posOffset>0</wp:posOffset>
            </wp:positionH>
            <wp:positionV relativeFrom="paragraph">
              <wp:posOffset>0</wp:posOffset>
            </wp:positionV>
            <wp:extent cx="3139712" cy="1623201"/>
            <wp:effectExtent l="0" t="0" r="3810" b="0"/>
            <wp:wrapSquare wrapText="bothSides"/>
            <wp:docPr id="5083974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97453" name="Picture 1" descr="A screenshot of a computer&#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3139712" cy="1623201"/>
                    </a:xfrm>
                    <a:prstGeom prst="rect">
                      <a:avLst/>
                    </a:prstGeom>
                  </pic:spPr>
                </pic:pic>
              </a:graphicData>
            </a:graphic>
          </wp:anchor>
        </w:drawing>
      </w:r>
    </w:p>
    <w:p w14:paraId="7868064A" w14:textId="48FAC034" w:rsidR="00E91578" w:rsidRDefault="00E91578" w:rsidP="00B46EF5">
      <w:pPr>
        <w:rPr>
          <w:rFonts w:asciiTheme="majorHAnsi" w:hAnsiTheme="majorHAnsi" w:cstheme="majorHAnsi"/>
        </w:rPr>
      </w:pPr>
    </w:p>
    <w:p w14:paraId="19A39DE2" w14:textId="71FD5991" w:rsidR="00B95B2A" w:rsidRDefault="00B95B2A" w:rsidP="00B46EF5">
      <w:pPr>
        <w:rPr>
          <w:rFonts w:asciiTheme="majorHAnsi" w:hAnsiTheme="majorHAnsi" w:cstheme="majorHAnsi"/>
        </w:rPr>
      </w:pPr>
    </w:p>
    <w:p w14:paraId="40C4F063" w14:textId="4461C232" w:rsidR="00E05538" w:rsidRDefault="00E05538" w:rsidP="00B46EF5">
      <w:pPr>
        <w:rPr>
          <w:rFonts w:asciiTheme="majorHAnsi" w:hAnsiTheme="majorHAnsi" w:cstheme="majorHAnsi"/>
        </w:rPr>
      </w:pPr>
      <w:r w:rsidRPr="00D05F29">
        <w:rPr>
          <w:rFonts w:asciiTheme="majorHAnsi" w:hAnsiTheme="majorHAnsi" w:cstheme="majorHAnsi"/>
          <w:noProof/>
        </w:rPr>
        <w:drawing>
          <wp:anchor distT="0" distB="0" distL="114300" distR="114300" simplePos="0" relativeHeight="251665408" behindDoc="0" locked="0" layoutInCell="1" allowOverlap="1" wp14:anchorId="149067DA" wp14:editId="39EF81F1">
            <wp:simplePos x="0" y="0"/>
            <wp:positionH relativeFrom="column">
              <wp:posOffset>4933950</wp:posOffset>
            </wp:positionH>
            <wp:positionV relativeFrom="paragraph">
              <wp:posOffset>143510</wp:posOffset>
            </wp:positionV>
            <wp:extent cx="1343212" cy="724001"/>
            <wp:effectExtent l="0" t="0" r="9525" b="0"/>
            <wp:wrapSquare wrapText="bothSides"/>
            <wp:docPr id="13300067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06745" name="Picture 1" descr="A screenshot of a computer&#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343212" cy="724001"/>
                    </a:xfrm>
                    <a:prstGeom prst="rect">
                      <a:avLst/>
                    </a:prstGeom>
                  </pic:spPr>
                </pic:pic>
              </a:graphicData>
            </a:graphic>
          </wp:anchor>
        </w:drawing>
      </w:r>
    </w:p>
    <w:p w14:paraId="60946D0A" w14:textId="635D23FF" w:rsidR="00E05538" w:rsidRDefault="00E05538" w:rsidP="00B46EF5">
      <w:pPr>
        <w:rPr>
          <w:rFonts w:asciiTheme="majorHAnsi" w:hAnsiTheme="majorHAnsi" w:cstheme="majorHAnsi"/>
        </w:rPr>
      </w:pPr>
    </w:p>
    <w:p w14:paraId="501A34C3" w14:textId="66505BE7" w:rsidR="00E05538" w:rsidRDefault="00E05538" w:rsidP="00B46EF5">
      <w:pPr>
        <w:rPr>
          <w:rFonts w:asciiTheme="majorHAnsi" w:hAnsiTheme="majorHAnsi" w:cstheme="majorHAnsi"/>
        </w:rPr>
      </w:pPr>
    </w:p>
    <w:p w14:paraId="6A232ACB" w14:textId="3458C63B" w:rsidR="00F7335E" w:rsidRPr="00CC7594" w:rsidRDefault="005F442A" w:rsidP="00B46EF5">
      <w:pPr>
        <w:rPr>
          <w:rFonts w:asciiTheme="majorHAnsi" w:hAnsiTheme="majorHAnsi" w:cstheme="majorHAnsi"/>
          <w:sz w:val="22"/>
          <w:szCs w:val="22"/>
        </w:rPr>
      </w:pPr>
      <w:r w:rsidRPr="00CC7594">
        <w:rPr>
          <w:rFonts w:asciiTheme="majorHAnsi" w:hAnsiTheme="majorHAnsi" w:cstheme="majorHAnsi"/>
          <w:sz w:val="22"/>
          <w:szCs w:val="22"/>
        </w:rPr>
        <w:t xml:space="preserve">Switch to the front panel. </w:t>
      </w:r>
    </w:p>
    <w:p w14:paraId="2A1A02F7" w14:textId="5BF4CA23" w:rsidR="00A10488" w:rsidRPr="00CC7594" w:rsidRDefault="004A6E93" w:rsidP="00B46EF5">
      <w:pPr>
        <w:rPr>
          <w:rFonts w:asciiTheme="majorHAnsi" w:hAnsiTheme="majorHAnsi" w:cstheme="majorHAnsi"/>
          <w:sz w:val="22"/>
          <w:szCs w:val="22"/>
        </w:rPr>
      </w:pPr>
      <w:r w:rsidRPr="00CC7594">
        <w:rPr>
          <w:rFonts w:asciiTheme="majorHAnsi" w:hAnsiTheme="majorHAnsi" w:cstheme="majorHAnsi"/>
          <w:sz w:val="22"/>
          <w:szCs w:val="22"/>
        </w:rPr>
        <w:t>With the Bird 4421A connected to your PC via RS-232</w:t>
      </w:r>
      <w:r w:rsidR="005F442A" w:rsidRPr="00CC7594">
        <w:rPr>
          <w:rFonts w:asciiTheme="majorHAnsi" w:hAnsiTheme="majorHAnsi" w:cstheme="majorHAnsi"/>
          <w:sz w:val="22"/>
          <w:szCs w:val="22"/>
        </w:rPr>
        <w:t xml:space="preserve">, </w:t>
      </w:r>
      <w:r w:rsidR="001A35E2" w:rsidRPr="00CC7594">
        <w:rPr>
          <w:rFonts w:asciiTheme="majorHAnsi" w:hAnsiTheme="majorHAnsi" w:cstheme="majorHAnsi"/>
          <w:sz w:val="22"/>
          <w:szCs w:val="22"/>
        </w:rPr>
        <w:t xml:space="preserve">the </w:t>
      </w:r>
      <w:r w:rsidR="001A35E2" w:rsidRPr="00CC7594">
        <w:rPr>
          <w:rFonts w:asciiTheme="majorHAnsi" w:hAnsiTheme="majorHAnsi" w:cstheme="majorHAnsi"/>
          <w:i/>
          <w:iCs/>
          <w:sz w:val="22"/>
          <w:szCs w:val="22"/>
        </w:rPr>
        <w:t>VISA resource name</w:t>
      </w:r>
      <w:r w:rsidR="001A35E2" w:rsidRPr="00CC7594">
        <w:rPr>
          <w:rFonts w:asciiTheme="majorHAnsi" w:hAnsiTheme="majorHAnsi" w:cstheme="majorHAnsi"/>
          <w:sz w:val="22"/>
          <w:szCs w:val="22"/>
        </w:rPr>
        <w:t xml:space="preserve"> control</w:t>
      </w:r>
      <w:r w:rsidR="005F442A" w:rsidRPr="00CC7594">
        <w:rPr>
          <w:rFonts w:asciiTheme="majorHAnsi" w:hAnsiTheme="majorHAnsi" w:cstheme="majorHAnsi"/>
          <w:sz w:val="22"/>
          <w:szCs w:val="22"/>
        </w:rPr>
        <w:t xml:space="preserve"> </w:t>
      </w:r>
      <w:r w:rsidR="001A35E2" w:rsidRPr="00CC7594">
        <w:rPr>
          <w:rFonts w:asciiTheme="majorHAnsi" w:hAnsiTheme="majorHAnsi" w:cstheme="majorHAnsi"/>
          <w:sz w:val="22"/>
          <w:szCs w:val="22"/>
        </w:rPr>
        <w:t xml:space="preserve">will be updated to </w:t>
      </w:r>
      <w:r w:rsidR="00F076B0" w:rsidRPr="00CC7594">
        <w:rPr>
          <w:rFonts w:asciiTheme="majorHAnsi" w:hAnsiTheme="majorHAnsi" w:cstheme="majorHAnsi"/>
          <w:sz w:val="22"/>
          <w:szCs w:val="22"/>
        </w:rPr>
        <w:t>expose any valid communications options</w:t>
      </w:r>
      <w:r w:rsidR="00A9177B" w:rsidRPr="00CC7594">
        <w:rPr>
          <w:rFonts w:asciiTheme="majorHAnsi" w:hAnsiTheme="majorHAnsi" w:cstheme="majorHAnsi"/>
          <w:sz w:val="22"/>
          <w:szCs w:val="22"/>
        </w:rPr>
        <w:t xml:space="preserve"> available to you. Clicking on the drop-down of </w:t>
      </w:r>
      <w:r w:rsidR="00A9177B" w:rsidRPr="00CC7594">
        <w:rPr>
          <w:rFonts w:asciiTheme="majorHAnsi" w:hAnsiTheme="majorHAnsi" w:cstheme="majorHAnsi"/>
          <w:i/>
          <w:iCs/>
          <w:sz w:val="22"/>
          <w:szCs w:val="22"/>
        </w:rPr>
        <w:t>VISA resource name</w:t>
      </w:r>
      <w:r w:rsidR="00F37942" w:rsidRPr="00CC7594">
        <w:rPr>
          <w:rFonts w:asciiTheme="majorHAnsi" w:hAnsiTheme="majorHAnsi" w:cstheme="majorHAnsi"/>
          <w:sz w:val="22"/>
          <w:szCs w:val="22"/>
        </w:rPr>
        <w:t xml:space="preserve"> may expose something </w:t>
      </w:r>
      <w:r w:rsidR="00B33018" w:rsidRPr="00CC7594">
        <w:rPr>
          <w:rFonts w:asciiTheme="majorHAnsi" w:hAnsiTheme="majorHAnsi" w:cstheme="majorHAnsi"/>
          <w:sz w:val="22"/>
          <w:szCs w:val="22"/>
        </w:rPr>
        <w:t>like</w:t>
      </w:r>
      <w:r w:rsidR="00F37942" w:rsidRPr="00CC7594">
        <w:rPr>
          <w:rFonts w:asciiTheme="majorHAnsi" w:hAnsiTheme="majorHAnsi" w:cstheme="majorHAnsi"/>
          <w:sz w:val="22"/>
          <w:szCs w:val="22"/>
        </w:rPr>
        <w:t xml:space="preserve"> the following, where</w:t>
      </w:r>
      <w:r w:rsidR="00BF65E3" w:rsidRPr="00CC7594">
        <w:rPr>
          <w:rFonts w:asciiTheme="majorHAnsi" w:hAnsiTheme="majorHAnsi" w:cstheme="majorHAnsi"/>
          <w:sz w:val="22"/>
          <w:szCs w:val="22"/>
        </w:rPr>
        <w:t>, in this case,</w:t>
      </w:r>
      <w:r w:rsidR="00F37942" w:rsidRPr="00CC7594">
        <w:rPr>
          <w:rFonts w:asciiTheme="majorHAnsi" w:hAnsiTheme="majorHAnsi" w:cstheme="majorHAnsi"/>
          <w:sz w:val="22"/>
          <w:szCs w:val="22"/>
        </w:rPr>
        <w:t xml:space="preserve"> the </w:t>
      </w:r>
      <w:r w:rsidR="00F37942" w:rsidRPr="00CC7594">
        <w:rPr>
          <w:rFonts w:asciiTheme="majorHAnsi" w:hAnsiTheme="majorHAnsi" w:cstheme="majorHAnsi"/>
          <w:b/>
          <w:bCs/>
          <w:sz w:val="22"/>
          <w:szCs w:val="22"/>
        </w:rPr>
        <w:t>COM4</w:t>
      </w:r>
      <w:r w:rsidR="00F37942" w:rsidRPr="00CC7594">
        <w:rPr>
          <w:rFonts w:asciiTheme="majorHAnsi" w:hAnsiTheme="majorHAnsi" w:cstheme="majorHAnsi"/>
          <w:sz w:val="22"/>
          <w:szCs w:val="22"/>
        </w:rPr>
        <w:t xml:space="preserve"> </w:t>
      </w:r>
      <w:r w:rsidR="00BB2F87" w:rsidRPr="00CC7594">
        <w:rPr>
          <w:rFonts w:asciiTheme="majorHAnsi" w:hAnsiTheme="majorHAnsi" w:cstheme="majorHAnsi"/>
          <w:sz w:val="22"/>
          <w:szCs w:val="22"/>
        </w:rPr>
        <w:t xml:space="preserve">serial </w:t>
      </w:r>
      <w:r w:rsidR="00F37942" w:rsidRPr="00CC7594">
        <w:rPr>
          <w:rFonts w:asciiTheme="majorHAnsi" w:hAnsiTheme="majorHAnsi" w:cstheme="majorHAnsi"/>
          <w:sz w:val="22"/>
          <w:szCs w:val="22"/>
        </w:rPr>
        <w:t xml:space="preserve">option is that </w:t>
      </w:r>
      <w:r w:rsidR="00BB2F87" w:rsidRPr="00CC7594">
        <w:rPr>
          <w:rFonts w:asciiTheme="majorHAnsi" w:hAnsiTheme="majorHAnsi" w:cstheme="majorHAnsi"/>
          <w:sz w:val="22"/>
          <w:szCs w:val="22"/>
        </w:rPr>
        <w:t>of the connected</w:t>
      </w:r>
      <w:r w:rsidR="00BF65E3" w:rsidRPr="00CC7594">
        <w:rPr>
          <w:rFonts w:asciiTheme="majorHAnsi" w:hAnsiTheme="majorHAnsi" w:cstheme="majorHAnsi"/>
          <w:sz w:val="22"/>
          <w:szCs w:val="22"/>
        </w:rPr>
        <w:t xml:space="preserve"> 4421A</w:t>
      </w:r>
      <w:r w:rsidR="00F006D3" w:rsidRPr="00CC7594">
        <w:rPr>
          <w:rFonts w:asciiTheme="majorHAnsi" w:hAnsiTheme="majorHAnsi" w:cstheme="majorHAnsi"/>
          <w:sz w:val="22"/>
          <w:szCs w:val="22"/>
        </w:rPr>
        <w:t xml:space="preserve">, and the one used in this example. </w:t>
      </w:r>
    </w:p>
    <w:p w14:paraId="6B2B8E82" w14:textId="33F2DB35" w:rsidR="00BF65E3" w:rsidRDefault="002A05A9" w:rsidP="00EC19E1">
      <w:pPr>
        <w:jc w:val="center"/>
        <w:rPr>
          <w:rFonts w:asciiTheme="majorHAnsi" w:hAnsiTheme="majorHAnsi" w:cstheme="majorHAnsi"/>
        </w:rPr>
      </w:pPr>
      <w:r w:rsidRPr="002A05A9">
        <w:rPr>
          <w:rFonts w:asciiTheme="majorHAnsi" w:hAnsiTheme="majorHAnsi" w:cstheme="majorHAnsi"/>
          <w:noProof/>
        </w:rPr>
        <w:drawing>
          <wp:inline distT="0" distB="0" distL="0" distR="0" wp14:anchorId="06D04651" wp14:editId="7F263E87">
            <wp:extent cx="1249788" cy="1028789"/>
            <wp:effectExtent l="0" t="0" r="7620" b="0"/>
            <wp:docPr id="1077260501" name="Picture 1"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260501" name="Picture 1" descr="A computer screen shot of a computer screen&#10;&#10;Description automatically generated"/>
                    <pic:cNvPicPr/>
                  </pic:nvPicPr>
                  <pic:blipFill>
                    <a:blip r:embed="rId37"/>
                    <a:stretch>
                      <a:fillRect/>
                    </a:stretch>
                  </pic:blipFill>
                  <pic:spPr>
                    <a:xfrm>
                      <a:off x="0" y="0"/>
                      <a:ext cx="1249788" cy="1028789"/>
                    </a:xfrm>
                    <a:prstGeom prst="rect">
                      <a:avLst/>
                    </a:prstGeom>
                  </pic:spPr>
                </pic:pic>
              </a:graphicData>
            </a:graphic>
          </wp:inline>
        </w:drawing>
      </w:r>
    </w:p>
    <w:p w14:paraId="4B1B4090" w14:textId="03309A94" w:rsidR="00EF6D60" w:rsidRDefault="00EF6D60" w:rsidP="00B46EF5">
      <w:pPr>
        <w:rPr>
          <w:rFonts w:asciiTheme="majorHAnsi" w:hAnsiTheme="majorHAnsi" w:cstheme="majorHAnsi"/>
        </w:rPr>
      </w:pPr>
    </w:p>
    <w:p w14:paraId="69E8CF2C" w14:textId="77777777" w:rsidR="00CC7594" w:rsidRDefault="00CC7594" w:rsidP="00B46EF5">
      <w:pPr>
        <w:rPr>
          <w:rFonts w:asciiTheme="majorHAnsi" w:hAnsiTheme="majorHAnsi" w:cstheme="majorHAnsi"/>
        </w:rPr>
      </w:pPr>
    </w:p>
    <w:p w14:paraId="508E4292" w14:textId="77777777" w:rsidR="00CC7594" w:rsidRDefault="00CC7594" w:rsidP="00B46EF5">
      <w:pPr>
        <w:rPr>
          <w:rFonts w:asciiTheme="majorHAnsi" w:hAnsiTheme="majorHAnsi" w:cstheme="majorHAnsi"/>
        </w:rPr>
      </w:pPr>
    </w:p>
    <w:p w14:paraId="468BEBF7" w14:textId="77777777" w:rsidR="00F7335E" w:rsidRPr="00CC7594" w:rsidRDefault="00EF6D60" w:rsidP="00B46EF5">
      <w:pPr>
        <w:rPr>
          <w:rFonts w:asciiTheme="majorHAnsi" w:hAnsiTheme="majorHAnsi" w:cstheme="majorHAnsi"/>
          <w:sz w:val="22"/>
          <w:szCs w:val="22"/>
        </w:rPr>
      </w:pPr>
      <w:r w:rsidRPr="00CC7594">
        <w:rPr>
          <w:rFonts w:asciiTheme="majorHAnsi" w:hAnsiTheme="majorHAnsi" w:cstheme="majorHAnsi"/>
          <w:sz w:val="22"/>
          <w:szCs w:val="22"/>
        </w:rPr>
        <w:lastRenderedPageBreak/>
        <w:t xml:space="preserve">Switch to the block diagram. </w:t>
      </w:r>
    </w:p>
    <w:p w14:paraId="45ED366B" w14:textId="1C65C18D" w:rsidR="000F0934" w:rsidRPr="00CC7594" w:rsidRDefault="000F0934" w:rsidP="00B46EF5">
      <w:pPr>
        <w:rPr>
          <w:rFonts w:asciiTheme="majorHAnsi" w:hAnsiTheme="majorHAnsi" w:cstheme="majorHAnsi"/>
          <w:sz w:val="22"/>
          <w:szCs w:val="22"/>
        </w:rPr>
      </w:pPr>
      <w:r w:rsidRPr="00CC7594">
        <w:rPr>
          <w:rFonts w:asciiTheme="majorHAnsi" w:hAnsiTheme="majorHAnsi" w:cstheme="majorHAnsi"/>
          <w:sz w:val="22"/>
          <w:szCs w:val="22"/>
        </w:rPr>
        <w:t xml:space="preserve">From the 4421A User Manual, </w:t>
      </w:r>
      <w:r w:rsidR="001E13A9" w:rsidRPr="00CC7594">
        <w:rPr>
          <w:rFonts w:asciiTheme="majorHAnsi" w:hAnsiTheme="majorHAnsi" w:cstheme="majorHAnsi"/>
          <w:sz w:val="22"/>
          <w:szCs w:val="22"/>
        </w:rPr>
        <w:t>you will</w:t>
      </w:r>
      <w:r w:rsidRPr="00CC7594">
        <w:rPr>
          <w:rFonts w:asciiTheme="majorHAnsi" w:hAnsiTheme="majorHAnsi" w:cstheme="majorHAnsi"/>
          <w:sz w:val="22"/>
          <w:szCs w:val="22"/>
        </w:rPr>
        <w:t xml:space="preserve"> find that </w:t>
      </w:r>
      <w:r w:rsidR="001E13A9" w:rsidRPr="00CC7594">
        <w:rPr>
          <w:rFonts w:asciiTheme="majorHAnsi" w:hAnsiTheme="majorHAnsi" w:cstheme="majorHAnsi"/>
          <w:sz w:val="22"/>
          <w:szCs w:val="22"/>
        </w:rPr>
        <w:t>the following are the additional necessities</w:t>
      </w:r>
      <w:r w:rsidR="005E6567" w:rsidRPr="00CC7594">
        <w:rPr>
          <w:rFonts w:asciiTheme="majorHAnsi" w:hAnsiTheme="majorHAnsi" w:cstheme="majorHAnsi"/>
          <w:sz w:val="22"/>
          <w:szCs w:val="22"/>
        </w:rPr>
        <w:t xml:space="preserve"> you need to provide settings for:</w:t>
      </w:r>
    </w:p>
    <w:p w14:paraId="1DA4C034" w14:textId="0252CBDF" w:rsidR="005E6567" w:rsidRPr="00CC7594" w:rsidRDefault="0022647A" w:rsidP="005E6567">
      <w:pPr>
        <w:pStyle w:val="ListParagraph"/>
        <w:numPr>
          <w:ilvl w:val="0"/>
          <w:numId w:val="1"/>
        </w:numPr>
        <w:rPr>
          <w:rFonts w:asciiTheme="majorHAnsi" w:hAnsiTheme="majorHAnsi" w:cstheme="majorHAnsi"/>
          <w:sz w:val="22"/>
          <w:szCs w:val="22"/>
        </w:rPr>
      </w:pPr>
      <w:r w:rsidRPr="00CC7594">
        <w:rPr>
          <w:rFonts w:asciiTheme="majorHAnsi" w:hAnsiTheme="majorHAnsi" w:cstheme="majorHAnsi"/>
          <w:sz w:val="22"/>
          <w:szCs w:val="22"/>
        </w:rPr>
        <w:t>Baud rate</w:t>
      </w:r>
    </w:p>
    <w:p w14:paraId="19F97FF9" w14:textId="69FF92B9" w:rsidR="0022647A" w:rsidRPr="00CC7594" w:rsidRDefault="00B46AA7" w:rsidP="005E6567">
      <w:pPr>
        <w:pStyle w:val="ListParagraph"/>
        <w:numPr>
          <w:ilvl w:val="0"/>
          <w:numId w:val="1"/>
        </w:numPr>
        <w:rPr>
          <w:rFonts w:asciiTheme="majorHAnsi" w:hAnsiTheme="majorHAnsi" w:cstheme="majorHAnsi"/>
          <w:sz w:val="22"/>
          <w:szCs w:val="22"/>
        </w:rPr>
      </w:pPr>
      <w:r w:rsidRPr="00CC7594">
        <w:rPr>
          <w:rFonts w:asciiTheme="majorHAnsi" w:hAnsiTheme="majorHAnsi" w:cstheme="majorHAnsi"/>
          <w:sz w:val="22"/>
          <w:szCs w:val="22"/>
        </w:rPr>
        <w:t>Data bits</w:t>
      </w:r>
    </w:p>
    <w:p w14:paraId="584AA1EA" w14:textId="1748D106" w:rsidR="00B46AA7" w:rsidRPr="00CC7594" w:rsidRDefault="00B46AA7" w:rsidP="005E6567">
      <w:pPr>
        <w:pStyle w:val="ListParagraph"/>
        <w:numPr>
          <w:ilvl w:val="0"/>
          <w:numId w:val="1"/>
        </w:numPr>
        <w:rPr>
          <w:rFonts w:asciiTheme="majorHAnsi" w:hAnsiTheme="majorHAnsi" w:cstheme="majorHAnsi"/>
          <w:sz w:val="22"/>
          <w:szCs w:val="22"/>
        </w:rPr>
      </w:pPr>
      <w:r w:rsidRPr="00CC7594">
        <w:rPr>
          <w:rFonts w:asciiTheme="majorHAnsi" w:hAnsiTheme="majorHAnsi" w:cstheme="majorHAnsi"/>
          <w:sz w:val="22"/>
          <w:szCs w:val="22"/>
        </w:rPr>
        <w:t>Stop bits</w:t>
      </w:r>
    </w:p>
    <w:p w14:paraId="0AFA0757" w14:textId="0DDA0AB9" w:rsidR="00B46AA7" w:rsidRPr="00CC7594" w:rsidRDefault="00B46AA7" w:rsidP="005E6567">
      <w:pPr>
        <w:pStyle w:val="ListParagraph"/>
        <w:numPr>
          <w:ilvl w:val="0"/>
          <w:numId w:val="1"/>
        </w:numPr>
        <w:rPr>
          <w:rFonts w:asciiTheme="majorHAnsi" w:hAnsiTheme="majorHAnsi" w:cstheme="majorHAnsi"/>
          <w:sz w:val="22"/>
          <w:szCs w:val="22"/>
        </w:rPr>
      </w:pPr>
      <w:r w:rsidRPr="00CC7594">
        <w:rPr>
          <w:rFonts w:asciiTheme="majorHAnsi" w:hAnsiTheme="majorHAnsi" w:cstheme="majorHAnsi"/>
          <w:sz w:val="22"/>
          <w:szCs w:val="22"/>
        </w:rPr>
        <w:t>Parity</w:t>
      </w:r>
    </w:p>
    <w:p w14:paraId="4C1D7DC4" w14:textId="259D7DB2" w:rsidR="00B46AA7" w:rsidRPr="00CC7594" w:rsidRDefault="00B46AA7" w:rsidP="005E6567">
      <w:pPr>
        <w:pStyle w:val="ListParagraph"/>
        <w:numPr>
          <w:ilvl w:val="0"/>
          <w:numId w:val="1"/>
        </w:numPr>
        <w:rPr>
          <w:rFonts w:asciiTheme="majorHAnsi" w:hAnsiTheme="majorHAnsi" w:cstheme="majorHAnsi"/>
          <w:sz w:val="22"/>
          <w:szCs w:val="22"/>
        </w:rPr>
      </w:pPr>
      <w:r w:rsidRPr="00CC7594">
        <w:rPr>
          <w:rFonts w:asciiTheme="majorHAnsi" w:hAnsiTheme="majorHAnsi" w:cstheme="majorHAnsi"/>
          <w:sz w:val="22"/>
          <w:szCs w:val="22"/>
        </w:rPr>
        <w:t>Termination character</w:t>
      </w:r>
    </w:p>
    <w:p w14:paraId="673EBA4F" w14:textId="70B6A164" w:rsidR="00B46AA7" w:rsidRDefault="009C3430" w:rsidP="00B46AA7">
      <w:pPr>
        <w:rPr>
          <w:rFonts w:asciiTheme="majorHAnsi" w:hAnsiTheme="majorHAnsi" w:cstheme="majorHAnsi"/>
        </w:rPr>
      </w:pPr>
      <w:r w:rsidRPr="00CC7594">
        <w:rPr>
          <w:rFonts w:asciiTheme="majorHAnsi" w:hAnsiTheme="majorHAnsi" w:cstheme="majorHAnsi"/>
          <w:sz w:val="22"/>
          <w:szCs w:val="22"/>
        </w:rPr>
        <w:t>At this point</w:t>
      </w:r>
      <w:r w:rsidR="005B3932" w:rsidRPr="00CC7594">
        <w:rPr>
          <w:rFonts w:asciiTheme="majorHAnsi" w:hAnsiTheme="majorHAnsi" w:cstheme="majorHAnsi"/>
          <w:sz w:val="22"/>
          <w:szCs w:val="22"/>
        </w:rPr>
        <w:t>, you can add controls for each of these the same way you did when you</w:t>
      </w:r>
      <w:r w:rsidR="00CB6812" w:rsidRPr="00CC7594">
        <w:rPr>
          <w:rFonts w:asciiTheme="majorHAnsi" w:hAnsiTheme="majorHAnsi" w:cstheme="majorHAnsi"/>
          <w:sz w:val="22"/>
          <w:szCs w:val="22"/>
        </w:rPr>
        <w:t xml:space="preserve"> added the </w:t>
      </w:r>
      <w:r w:rsidR="00CB6812" w:rsidRPr="00CC7594">
        <w:rPr>
          <w:rFonts w:asciiTheme="majorHAnsi" w:hAnsiTheme="majorHAnsi" w:cstheme="majorHAnsi"/>
          <w:i/>
          <w:iCs/>
          <w:sz w:val="22"/>
          <w:szCs w:val="22"/>
        </w:rPr>
        <w:t>VISA resource name</w:t>
      </w:r>
      <w:r w:rsidR="00CB6812" w:rsidRPr="00CC7594">
        <w:rPr>
          <w:rFonts w:asciiTheme="majorHAnsi" w:hAnsiTheme="majorHAnsi" w:cstheme="majorHAnsi"/>
          <w:sz w:val="22"/>
          <w:szCs w:val="22"/>
        </w:rPr>
        <w:t xml:space="preserve">. </w:t>
      </w:r>
      <w:r w:rsidR="00DA3549" w:rsidRPr="00CC7594">
        <w:rPr>
          <w:rFonts w:asciiTheme="majorHAnsi" w:hAnsiTheme="majorHAnsi" w:cstheme="majorHAnsi"/>
          <w:sz w:val="22"/>
          <w:szCs w:val="22"/>
        </w:rPr>
        <w:t>Note that you can use your cursor</w:t>
      </w:r>
      <w:r w:rsidR="007059CA" w:rsidRPr="00CC7594">
        <w:rPr>
          <w:rFonts w:asciiTheme="majorHAnsi" w:hAnsiTheme="majorHAnsi" w:cstheme="majorHAnsi"/>
          <w:sz w:val="22"/>
          <w:szCs w:val="22"/>
        </w:rPr>
        <w:t xml:space="preserve"> to drag the controls and wire positions to whatever suits you. </w:t>
      </w:r>
      <w:r w:rsidR="00BA3A01" w:rsidRPr="00CC7594">
        <w:rPr>
          <w:rFonts w:asciiTheme="majorHAnsi" w:hAnsiTheme="majorHAnsi" w:cstheme="majorHAnsi"/>
          <w:sz w:val="22"/>
          <w:szCs w:val="22"/>
        </w:rPr>
        <w:t xml:space="preserve">When completed, your </w:t>
      </w:r>
      <w:r w:rsidR="00DA3549" w:rsidRPr="00CC7594">
        <w:rPr>
          <w:rFonts w:asciiTheme="majorHAnsi" w:hAnsiTheme="majorHAnsi" w:cstheme="majorHAnsi"/>
          <w:sz w:val="22"/>
          <w:szCs w:val="22"/>
        </w:rPr>
        <w:t xml:space="preserve">block diagram may look something like the following. </w:t>
      </w:r>
    </w:p>
    <w:p w14:paraId="57CDB7CA" w14:textId="5B881BF4" w:rsidR="007059CA" w:rsidRDefault="00A115BD" w:rsidP="00EC19E1">
      <w:pPr>
        <w:jc w:val="center"/>
        <w:rPr>
          <w:rFonts w:asciiTheme="majorHAnsi" w:hAnsiTheme="majorHAnsi" w:cstheme="majorHAnsi"/>
        </w:rPr>
      </w:pPr>
      <w:r w:rsidRPr="00A115BD">
        <w:rPr>
          <w:rFonts w:asciiTheme="majorHAnsi" w:hAnsiTheme="majorHAnsi" w:cstheme="majorHAnsi"/>
          <w:noProof/>
        </w:rPr>
        <w:drawing>
          <wp:inline distT="0" distB="0" distL="0" distR="0" wp14:anchorId="09987BB7" wp14:editId="0F9D3CD1">
            <wp:extent cx="2219635" cy="3562847"/>
            <wp:effectExtent l="0" t="0" r="9525" b="0"/>
            <wp:docPr id="19407834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83432" name="Picture 1" descr="A screenshot of a computer&#10;&#10;Description automatically generated"/>
                    <pic:cNvPicPr/>
                  </pic:nvPicPr>
                  <pic:blipFill>
                    <a:blip r:embed="rId38"/>
                    <a:stretch>
                      <a:fillRect/>
                    </a:stretch>
                  </pic:blipFill>
                  <pic:spPr>
                    <a:xfrm>
                      <a:off x="0" y="0"/>
                      <a:ext cx="2219635" cy="3562847"/>
                    </a:xfrm>
                    <a:prstGeom prst="rect">
                      <a:avLst/>
                    </a:prstGeom>
                  </pic:spPr>
                </pic:pic>
              </a:graphicData>
            </a:graphic>
          </wp:inline>
        </w:drawing>
      </w:r>
    </w:p>
    <w:p w14:paraId="3D5D3590" w14:textId="5B20521B" w:rsidR="00A115BD" w:rsidRDefault="00A115BD" w:rsidP="00B46AA7">
      <w:pPr>
        <w:rPr>
          <w:rFonts w:asciiTheme="majorHAnsi" w:hAnsiTheme="majorHAnsi" w:cstheme="majorHAnsi"/>
        </w:rPr>
      </w:pPr>
    </w:p>
    <w:p w14:paraId="0A46C525" w14:textId="02664A86" w:rsidR="00F7335E" w:rsidRPr="00CC7594" w:rsidRDefault="00F5271A" w:rsidP="00B46AA7">
      <w:pPr>
        <w:rPr>
          <w:rFonts w:asciiTheme="majorHAnsi" w:hAnsiTheme="majorHAnsi" w:cstheme="majorHAnsi"/>
          <w:sz w:val="22"/>
          <w:szCs w:val="22"/>
        </w:rPr>
      </w:pPr>
      <w:r w:rsidRPr="00CC7594">
        <w:rPr>
          <w:rFonts w:asciiTheme="majorHAnsi" w:hAnsiTheme="majorHAnsi" w:cstheme="majorHAnsi"/>
          <w:sz w:val="22"/>
          <w:szCs w:val="22"/>
        </w:rPr>
        <w:t xml:space="preserve">Switch back to the front panel. </w:t>
      </w:r>
    </w:p>
    <w:p w14:paraId="1C7779FF" w14:textId="6AEC18DA" w:rsidR="00A115BD" w:rsidRPr="00CC7594" w:rsidRDefault="00F5271A" w:rsidP="00B46AA7">
      <w:pPr>
        <w:rPr>
          <w:rFonts w:asciiTheme="majorHAnsi" w:hAnsiTheme="majorHAnsi" w:cstheme="majorHAnsi"/>
          <w:sz w:val="22"/>
          <w:szCs w:val="22"/>
        </w:rPr>
      </w:pPr>
      <w:r w:rsidRPr="00CC7594">
        <w:rPr>
          <w:rFonts w:asciiTheme="majorHAnsi" w:hAnsiTheme="majorHAnsi" w:cstheme="majorHAnsi"/>
          <w:sz w:val="22"/>
          <w:szCs w:val="22"/>
        </w:rPr>
        <w:t>Notice all the new, additional controls have been added</w:t>
      </w:r>
      <w:r w:rsidR="006D3D9E" w:rsidRPr="00CC7594">
        <w:rPr>
          <w:rFonts w:asciiTheme="majorHAnsi" w:hAnsiTheme="majorHAnsi" w:cstheme="majorHAnsi"/>
          <w:sz w:val="22"/>
          <w:szCs w:val="22"/>
        </w:rPr>
        <w:t xml:space="preserve"> but they are in </w:t>
      </w:r>
      <w:r w:rsidR="007E038F" w:rsidRPr="00CC7594">
        <w:rPr>
          <w:rFonts w:asciiTheme="majorHAnsi" w:hAnsiTheme="majorHAnsi" w:cstheme="majorHAnsi"/>
          <w:sz w:val="22"/>
          <w:szCs w:val="22"/>
        </w:rPr>
        <w:t>random</w:t>
      </w:r>
      <w:r w:rsidR="006D3D9E" w:rsidRPr="00CC7594">
        <w:rPr>
          <w:rFonts w:asciiTheme="majorHAnsi" w:hAnsiTheme="majorHAnsi" w:cstheme="majorHAnsi"/>
          <w:sz w:val="22"/>
          <w:szCs w:val="22"/>
        </w:rPr>
        <w:t xml:space="preserve"> order. Like you did on the block diagram, you </w:t>
      </w:r>
      <w:r w:rsidR="00B33018" w:rsidRPr="00CC7594">
        <w:rPr>
          <w:rFonts w:asciiTheme="majorHAnsi" w:hAnsiTheme="majorHAnsi" w:cstheme="majorHAnsi"/>
          <w:sz w:val="22"/>
          <w:szCs w:val="22"/>
        </w:rPr>
        <w:t>can</w:t>
      </w:r>
      <w:r w:rsidR="006D3D9E" w:rsidRPr="00CC7594">
        <w:rPr>
          <w:rFonts w:asciiTheme="majorHAnsi" w:hAnsiTheme="majorHAnsi" w:cstheme="majorHAnsi"/>
          <w:sz w:val="22"/>
          <w:szCs w:val="22"/>
        </w:rPr>
        <w:t xml:space="preserve"> re</w:t>
      </w:r>
      <w:r w:rsidR="00E94961" w:rsidRPr="00CC7594">
        <w:rPr>
          <w:rFonts w:asciiTheme="majorHAnsi" w:hAnsiTheme="majorHAnsi" w:cstheme="majorHAnsi"/>
          <w:sz w:val="22"/>
          <w:szCs w:val="22"/>
        </w:rPr>
        <w:t xml:space="preserve">arrange these to your liking. The transition may appear something like the following. </w:t>
      </w:r>
    </w:p>
    <w:p w14:paraId="16113720" w14:textId="73BFC913" w:rsidR="00E94961" w:rsidRDefault="00E94961" w:rsidP="00B46AA7">
      <w:pPr>
        <w:rPr>
          <w:rFonts w:asciiTheme="majorHAnsi" w:hAnsiTheme="majorHAnsi" w:cstheme="majorHAnsi"/>
        </w:rPr>
      </w:pPr>
    </w:p>
    <w:p w14:paraId="3467DD1B" w14:textId="20D7AA24" w:rsidR="00596085" w:rsidRDefault="00D11082" w:rsidP="00B46AA7">
      <w:pPr>
        <w:rPr>
          <w:rFonts w:asciiTheme="majorHAnsi" w:hAnsiTheme="majorHAnsi" w:cstheme="majorHAnsi"/>
        </w:rPr>
      </w:pPr>
      <w:r w:rsidRPr="00596085">
        <w:rPr>
          <w:rFonts w:asciiTheme="majorHAnsi" w:hAnsiTheme="majorHAnsi" w:cstheme="majorHAnsi"/>
          <w:noProof/>
        </w:rPr>
        <w:lastRenderedPageBreak/>
        <w:drawing>
          <wp:anchor distT="0" distB="0" distL="114300" distR="114300" simplePos="0" relativeHeight="251667456" behindDoc="0" locked="0" layoutInCell="1" allowOverlap="1" wp14:anchorId="66DF0460" wp14:editId="07B429EC">
            <wp:simplePos x="0" y="0"/>
            <wp:positionH relativeFrom="column">
              <wp:posOffset>3581400</wp:posOffset>
            </wp:positionH>
            <wp:positionV relativeFrom="paragraph">
              <wp:posOffset>0</wp:posOffset>
            </wp:positionV>
            <wp:extent cx="2590800" cy="2714625"/>
            <wp:effectExtent l="0" t="0" r="0" b="9525"/>
            <wp:wrapSquare wrapText="bothSides"/>
            <wp:docPr id="5636031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603161" name="Picture 1" descr="A screenshot of a computer&#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2590800" cy="2714625"/>
                    </a:xfrm>
                    <a:prstGeom prst="rect">
                      <a:avLst/>
                    </a:prstGeom>
                  </pic:spPr>
                </pic:pic>
              </a:graphicData>
            </a:graphic>
          </wp:anchor>
        </w:drawing>
      </w:r>
    </w:p>
    <w:p w14:paraId="6B401286" w14:textId="0CA6E51F" w:rsidR="00596085" w:rsidRDefault="00D11082" w:rsidP="00B46AA7">
      <w:pPr>
        <w:rPr>
          <w:rFonts w:asciiTheme="majorHAnsi" w:hAnsiTheme="majorHAnsi" w:cstheme="majorHAnsi"/>
        </w:rPr>
      </w:pPr>
      <w:r w:rsidRPr="00E82B63">
        <w:rPr>
          <w:rFonts w:asciiTheme="majorHAnsi" w:hAnsiTheme="majorHAnsi" w:cstheme="majorHAnsi"/>
          <w:noProof/>
        </w:rPr>
        <w:drawing>
          <wp:anchor distT="0" distB="0" distL="114300" distR="114300" simplePos="0" relativeHeight="251666432" behindDoc="0" locked="0" layoutInCell="1" allowOverlap="1" wp14:anchorId="0ADFACE6" wp14:editId="4196E0A3">
            <wp:simplePos x="0" y="0"/>
            <wp:positionH relativeFrom="column">
              <wp:posOffset>495300</wp:posOffset>
            </wp:positionH>
            <wp:positionV relativeFrom="paragraph">
              <wp:posOffset>17145</wp:posOffset>
            </wp:positionV>
            <wp:extent cx="2514600" cy="1952625"/>
            <wp:effectExtent l="0" t="0" r="0" b="9525"/>
            <wp:wrapSquare wrapText="bothSides"/>
            <wp:docPr id="1161645309"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645309" name="Picture 1" descr="A screenshot of a computer program&#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2514600" cy="1952625"/>
                    </a:xfrm>
                    <a:prstGeom prst="rect">
                      <a:avLst/>
                    </a:prstGeom>
                  </pic:spPr>
                </pic:pic>
              </a:graphicData>
            </a:graphic>
          </wp:anchor>
        </w:drawing>
      </w:r>
    </w:p>
    <w:p w14:paraId="6750AE88" w14:textId="77777777" w:rsidR="00D11082" w:rsidRDefault="00D11082" w:rsidP="00B46AA7">
      <w:pPr>
        <w:rPr>
          <w:rFonts w:asciiTheme="majorHAnsi" w:hAnsiTheme="majorHAnsi" w:cstheme="majorHAnsi"/>
        </w:rPr>
      </w:pPr>
    </w:p>
    <w:p w14:paraId="6A95F78F" w14:textId="77777777" w:rsidR="00D11082" w:rsidRDefault="00D11082" w:rsidP="00B46AA7">
      <w:pPr>
        <w:rPr>
          <w:rFonts w:asciiTheme="majorHAnsi" w:hAnsiTheme="majorHAnsi" w:cstheme="majorHAnsi"/>
        </w:rPr>
      </w:pPr>
    </w:p>
    <w:p w14:paraId="3FFD51A1" w14:textId="77777777" w:rsidR="00D11082" w:rsidRDefault="00D11082" w:rsidP="00B46AA7">
      <w:pPr>
        <w:rPr>
          <w:rFonts w:asciiTheme="majorHAnsi" w:hAnsiTheme="majorHAnsi" w:cstheme="majorHAnsi"/>
        </w:rPr>
      </w:pPr>
    </w:p>
    <w:p w14:paraId="25AC3AD2" w14:textId="77777777" w:rsidR="00D11082" w:rsidRDefault="00D11082" w:rsidP="00B46AA7">
      <w:pPr>
        <w:rPr>
          <w:rFonts w:asciiTheme="majorHAnsi" w:hAnsiTheme="majorHAnsi" w:cstheme="majorHAnsi"/>
        </w:rPr>
      </w:pPr>
    </w:p>
    <w:p w14:paraId="0B864427" w14:textId="77777777" w:rsidR="00D11082" w:rsidRDefault="00D11082" w:rsidP="00B46AA7">
      <w:pPr>
        <w:rPr>
          <w:rFonts w:asciiTheme="majorHAnsi" w:hAnsiTheme="majorHAnsi" w:cstheme="majorHAnsi"/>
        </w:rPr>
      </w:pPr>
    </w:p>
    <w:p w14:paraId="19CD327F" w14:textId="77777777" w:rsidR="00D11082" w:rsidRDefault="00D11082" w:rsidP="00B46AA7">
      <w:pPr>
        <w:rPr>
          <w:rFonts w:asciiTheme="majorHAnsi" w:hAnsiTheme="majorHAnsi" w:cstheme="majorHAnsi"/>
        </w:rPr>
      </w:pPr>
    </w:p>
    <w:p w14:paraId="3AA9FBBE" w14:textId="77777777" w:rsidR="00D11082" w:rsidRDefault="00D11082" w:rsidP="00B46AA7">
      <w:pPr>
        <w:rPr>
          <w:rFonts w:asciiTheme="majorHAnsi" w:hAnsiTheme="majorHAnsi" w:cstheme="majorHAnsi"/>
        </w:rPr>
      </w:pPr>
    </w:p>
    <w:p w14:paraId="6AA0F54E" w14:textId="77777777" w:rsidR="00D11082" w:rsidRDefault="00D11082" w:rsidP="00B46AA7">
      <w:pPr>
        <w:rPr>
          <w:rFonts w:asciiTheme="majorHAnsi" w:hAnsiTheme="majorHAnsi" w:cstheme="majorHAnsi"/>
        </w:rPr>
      </w:pPr>
    </w:p>
    <w:p w14:paraId="4BD4E596" w14:textId="262B6A7D" w:rsidR="00F7335E" w:rsidRPr="00CC7594" w:rsidRDefault="00960498" w:rsidP="00B46AA7">
      <w:pPr>
        <w:rPr>
          <w:rFonts w:asciiTheme="majorHAnsi" w:hAnsiTheme="majorHAnsi" w:cstheme="majorHAnsi"/>
          <w:sz w:val="22"/>
          <w:szCs w:val="22"/>
        </w:rPr>
      </w:pPr>
      <w:r w:rsidRPr="00CC7594">
        <w:rPr>
          <w:rFonts w:asciiTheme="majorHAnsi" w:hAnsiTheme="majorHAnsi" w:cstheme="majorHAnsi"/>
          <w:sz w:val="22"/>
          <w:szCs w:val="22"/>
        </w:rPr>
        <w:t xml:space="preserve">Switch back to the block diagram. </w:t>
      </w:r>
    </w:p>
    <w:p w14:paraId="7EC6D47A" w14:textId="1BC2B4FA" w:rsidR="00960498" w:rsidRPr="00CC7594" w:rsidRDefault="008E53E3" w:rsidP="00B46AA7">
      <w:pPr>
        <w:rPr>
          <w:rFonts w:asciiTheme="majorHAnsi" w:hAnsiTheme="majorHAnsi" w:cstheme="majorHAnsi"/>
          <w:sz w:val="22"/>
          <w:szCs w:val="22"/>
        </w:rPr>
      </w:pPr>
      <w:r w:rsidRPr="00CC7594">
        <w:rPr>
          <w:rFonts w:asciiTheme="majorHAnsi" w:hAnsiTheme="majorHAnsi" w:cstheme="majorHAnsi"/>
          <w:sz w:val="22"/>
          <w:szCs w:val="22"/>
        </w:rPr>
        <w:t xml:space="preserve">To be able to control your device, you will need to send it commands. To do so, </w:t>
      </w:r>
      <w:r w:rsidR="0041724D" w:rsidRPr="00CC7594">
        <w:rPr>
          <w:rFonts w:asciiTheme="majorHAnsi" w:hAnsiTheme="majorHAnsi" w:cstheme="majorHAnsi"/>
          <w:sz w:val="22"/>
          <w:szCs w:val="22"/>
        </w:rPr>
        <w:t xml:space="preserve">use the Function pallet to search for </w:t>
      </w:r>
      <w:r w:rsidR="007158C8" w:rsidRPr="00CC7594">
        <w:rPr>
          <w:rFonts w:asciiTheme="majorHAnsi" w:hAnsiTheme="majorHAnsi" w:cstheme="majorHAnsi"/>
          <w:sz w:val="22"/>
          <w:szCs w:val="22"/>
        </w:rPr>
        <w:t>“</w:t>
      </w:r>
      <w:r w:rsidR="0041724D" w:rsidRPr="00CC7594">
        <w:rPr>
          <w:rFonts w:asciiTheme="majorHAnsi" w:hAnsiTheme="majorHAnsi" w:cstheme="majorHAnsi"/>
          <w:sz w:val="22"/>
          <w:szCs w:val="22"/>
        </w:rPr>
        <w:t>VISA Write”</w:t>
      </w:r>
      <w:r w:rsidR="007D12A5" w:rsidRPr="00CC7594">
        <w:rPr>
          <w:rFonts w:asciiTheme="majorHAnsi" w:hAnsiTheme="majorHAnsi" w:cstheme="majorHAnsi"/>
          <w:sz w:val="22"/>
          <w:szCs w:val="22"/>
        </w:rPr>
        <w:t xml:space="preserve">. When the function is shown, drag and drop the VI into your block diagram. </w:t>
      </w:r>
    </w:p>
    <w:p w14:paraId="2D084956" w14:textId="17A5A095" w:rsidR="00460CB5" w:rsidRDefault="00D11082" w:rsidP="00B46AA7">
      <w:pPr>
        <w:rPr>
          <w:rFonts w:asciiTheme="majorHAnsi" w:hAnsiTheme="majorHAnsi" w:cstheme="majorHAnsi"/>
        </w:rPr>
      </w:pPr>
      <w:r>
        <w:rPr>
          <w:rFonts w:asciiTheme="majorHAnsi" w:hAnsiTheme="majorHAnsi" w:cstheme="majorHAnsi"/>
          <w:noProof/>
        </w:rPr>
        <w:drawing>
          <wp:anchor distT="0" distB="0" distL="114300" distR="114300" simplePos="0" relativeHeight="251668480" behindDoc="0" locked="0" layoutInCell="1" allowOverlap="1" wp14:anchorId="33F63F7D" wp14:editId="1A045D1E">
            <wp:simplePos x="0" y="0"/>
            <wp:positionH relativeFrom="column">
              <wp:posOffset>942975</wp:posOffset>
            </wp:positionH>
            <wp:positionV relativeFrom="paragraph">
              <wp:posOffset>10160</wp:posOffset>
            </wp:positionV>
            <wp:extent cx="1895475" cy="2076450"/>
            <wp:effectExtent l="0" t="0" r="9525" b="0"/>
            <wp:wrapSquare wrapText="bothSides"/>
            <wp:docPr id="1851322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95475" cy="2076450"/>
                    </a:xfrm>
                    <a:prstGeom prst="rect">
                      <a:avLst/>
                    </a:prstGeom>
                    <a:noFill/>
                    <a:ln>
                      <a:noFill/>
                    </a:ln>
                  </pic:spPr>
                </pic:pic>
              </a:graphicData>
            </a:graphic>
          </wp:anchor>
        </w:drawing>
      </w:r>
    </w:p>
    <w:p w14:paraId="24C4EFEE" w14:textId="306883D4" w:rsidR="004B424D" w:rsidRDefault="004B424D" w:rsidP="00B46AA7">
      <w:pPr>
        <w:rPr>
          <w:rFonts w:asciiTheme="majorHAnsi" w:hAnsiTheme="majorHAnsi" w:cstheme="majorHAnsi"/>
        </w:rPr>
      </w:pPr>
    </w:p>
    <w:p w14:paraId="643E5017" w14:textId="349637BB" w:rsidR="007D12A5" w:rsidRDefault="00D11082" w:rsidP="00B46AA7">
      <w:pPr>
        <w:rPr>
          <w:rFonts w:asciiTheme="majorHAnsi" w:hAnsiTheme="majorHAnsi" w:cstheme="majorHAnsi"/>
        </w:rPr>
      </w:pPr>
      <w:r w:rsidRPr="00460CB5">
        <w:rPr>
          <w:rFonts w:asciiTheme="majorHAnsi" w:hAnsiTheme="majorHAnsi" w:cstheme="majorHAnsi"/>
          <w:noProof/>
        </w:rPr>
        <w:drawing>
          <wp:anchor distT="0" distB="0" distL="114300" distR="114300" simplePos="0" relativeHeight="251669504" behindDoc="0" locked="0" layoutInCell="1" allowOverlap="1" wp14:anchorId="229CC614" wp14:editId="556D767A">
            <wp:simplePos x="0" y="0"/>
            <wp:positionH relativeFrom="column">
              <wp:posOffset>3552825</wp:posOffset>
            </wp:positionH>
            <wp:positionV relativeFrom="paragraph">
              <wp:posOffset>69850</wp:posOffset>
            </wp:positionV>
            <wp:extent cx="1895740" cy="752580"/>
            <wp:effectExtent l="0" t="0" r="9525" b="9525"/>
            <wp:wrapSquare wrapText="bothSides"/>
            <wp:docPr id="837470239" name="Picture 1" descr="A black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470239" name="Picture 1" descr="A black and white sign&#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1895740" cy="752580"/>
                    </a:xfrm>
                    <a:prstGeom prst="rect">
                      <a:avLst/>
                    </a:prstGeom>
                    <a:ln>
                      <a:noFill/>
                    </a:ln>
                  </pic:spPr>
                </pic:pic>
              </a:graphicData>
            </a:graphic>
          </wp:anchor>
        </w:drawing>
      </w:r>
    </w:p>
    <w:p w14:paraId="3F46E5FA" w14:textId="77777777" w:rsidR="004B424D" w:rsidRDefault="004B424D" w:rsidP="00B46AA7">
      <w:pPr>
        <w:rPr>
          <w:rFonts w:asciiTheme="majorHAnsi" w:hAnsiTheme="majorHAnsi" w:cstheme="majorHAnsi"/>
        </w:rPr>
      </w:pPr>
    </w:p>
    <w:p w14:paraId="54B71F1C" w14:textId="77777777" w:rsidR="00D11082" w:rsidRDefault="00D11082" w:rsidP="00B46AA7">
      <w:pPr>
        <w:rPr>
          <w:rFonts w:asciiTheme="majorHAnsi" w:hAnsiTheme="majorHAnsi" w:cstheme="majorHAnsi"/>
        </w:rPr>
      </w:pPr>
    </w:p>
    <w:p w14:paraId="508582AE" w14:textId="77777777" w:rsidR="00D11082" w:rsidRDefault="00D11082" w:rsidP="00B46AA7">
      <w:pPr>
        <w:rPr>
          <w:rFonts w:asciiTheme="majorHAnsi" w:hAnsiTheme="majorHAnsi" w:cstheme="majorHAnsi"/>
        </w:rPr>
      </w:pPr>
    </w:p>
    <w:p w14:paraId="082CB46B" w14:textId="77777777" w:rsidR="00D11082" w:rsidRDefault="00D11082" w:rsidP="00B46AA7">
      <w:pPr>
        <w:rPr>
          <w:rFonts w:asciiTheme="majorHAnsi" w:hAnsiTheme="majorHAnsi" w:cstheme="majorHAnsi"/>
        </w:rPr>
      </w:pPr>
    </w:p>
    <w:p w14:paraId="72D9CC32" w14:textId="77777777" w:rsidR="00D11082" w:rsidRDefault="00D11082" w:rsidP="00B46AA7">
      <w:pPr>
        <w:rPr>
          <w:rFonts w:asciiTheme="majorHAnsi" w:hAnsiTheme="majorHAnsi" w:cstheme="majorHAnsi"/>
        </w:rPr>
      </w:pPr>
    </w:p>
    <w:p w14:paraId="56C86DE4" w14:textId="36123075" w:rsidR="004B424D" w:rsidRPr="00CC7594" w:rsidRDefault="0016790D" w:rsidP="00B46AA7">
      <w:pPr>
        <w:rPr>
          <w:rFonts w:asciiTheme="majorHAnsi" w:hAnsiTheme="majorHAnsi" w:cstheme="majorHAnsi"/>
          <w:sz w:val="22"/>
          <w:szCs w:val="22"/>
        </w:rPr>
      </w:pPr>
      <w:r w:rsidRPr="00CC7594">
        <w:rPr>
          <w:rFonts w:asciiTheme="majorHAnsi" w:hAnsiTheme="majorHAnsi" w:cstheme="majorHAnsi"/>
          <w:sz w:val="22"/>
          <w:szCs w:val="22"/>
        </w:rPr>
        <w:t>Using your Context Help and hovering above the nodes</w:t>
      </w:r>
      <w:r w:rsidR="00364D7A" w:rsidRPr="00CC7594">
        <w:rPr>
          <w:rFonts w:asciiTheme="majorHAnsi" w:hAnsiTheme="majorHAnsi" w:cstheme="majorHAnsi"/>
          <w:sz w:val="22"/>
          <w:szCs w:val="22"/>
        </w:rPr>
        <w:t xml:space="preserve">, you will find that this </w:t>
      </w:r>
      <w:r w:rsidR="007158C8" w:rsidRPr="00CC7594">
        <w:rPr>
          <w:rFonts w:asciiTheme="majorHAnsi" w:hAnsiTheme="majorHAnsi" w:cstheme="majorHAnsi"/>
          <w:sz w:val="22"/>
          <w:szCs w:val="22"/>
        </w:rPr>
        <w:t>“</w:t>
      </w:r>
      <w:r w:rsidR="00364D7A" w:rsidRPr="00CC7594">
        <w:rPr>
          <w:rFonts w:asciiTheme="majorHAnsi" w:hAnsiTheme="majorHAnsi" w:cstheme="majorHAnsi"/>
          <w:sz w:val="22"/>
          <w:szCs w:val="22"/>
        </w:rPr>
        <w:t>VISA Write</w:t>
      </w:r>
      <w:r w:rsidR="007158C8" w:rsidRPr="00CC7594">
        <w:rPr>
          <w:rFonts w:asciiTheme="majorHAnsi" w:hAnsiTheme="majorHAnsi" w:cstheme="majorHAnsi"/>
          <w:sz w:val="22"/>
          <w:szCs w:val="22"/>
        </w:rPr>
        <w:t>”</w:t>
      </w:r>
      <w:r w:rsidR="00364D7A" w:rsidRPr="00CC7594">
        <w:rPr>
          <w:rFonts w:asciiTheme="majorHAnsi" w:hAnsiTheme="majorHAnsi" w:cstheme="majorHAnsi"/>
          <w:sz w:val="22"/>
          <w:szCs w:val="22"/>
        </w:rPr>
        <w:t xml:space="preserve"> VI</w:t>
      </w:r>
      <w:r w:rsidR="00B8796E" w:rsidRPr="00CC7594">
        <w:rPr>
          <w:rFonts w:asciiTheme="majorHAnsi" w:hAnsiTheme="majorHAnsi" w:cstheme="majorHAnsi"/>
          <w:sz w:val="22"/>
          <w:szCs w:val="22"/>
        </w:rPr>
        <w:t xml:space="preserve"> is expecting three inputs and yields three outputs. You can use the outputs from you</w:t>
      </w:r>
      <w:r w:rsidR="004F5A2A" w:rsidRPr="00CC7594">
        <w:rPr>
          <w:rFonts w:asciiTheme="majorHAnsi" w:hAnsiTheme="majorHAnsi" w:cstheme="majorHAnsi"/>
          <w:sz w:val="22"/>
          <w:szCs w:val="22"/>
        </w:rPr>
        <w:t>r</w:t>
      </w:r>
      <w:r w:rsidR="00B8796E" w:rsidRPr="00CC7594">
        <w:rPr>
          <w:rFonts w:asciiTheme="majorHAnsi" w:hAnsiTheme="majorHAnsi" w:cstheme="majorHAnsi"/>
          <w:sz w:val="22"/>
          <w:szCs w:val="22"/>
        </w:rPr>
        <w:t xml:space="preserve"> </w:t>
      </w:r>
      <w:r w:rsidR="007158C8" w:rsidRPr="00CC7594">
        <w:rPr>
          <w:rFonts w:asciiTheme="majorHAnsi" w:hAnsiTheme="majorHAnsi" w:cstheme="majorHAnsi"/>
          <w:sz w:val="22"/>
          <w:szCs w:val="22"/>
        </w:rPr>
        <w:t>“</w:t>
      </w:r>
      <w:r w:rsidR="0095346C" w:rsidRPr="00CC7594">
        <w:rPr>
          <w:rFonts w:asciiTheme="majorHAnsi" w:hAnsiTheme="majorHAnsi" w:cstheme="majorHAnsi"/>
          <w:sz w:val="22"/>
          <w:szCs w:val="22"/>
        </w:rPr>
        <w:t>VISA Configure Serial Port</w:t>
      </w:r>
      <w:r w:rsidR="007158C8" w:rsidRPr="00CC7594">
        <w:rPr>
          <w:rFonts w:asciiTheme="majorHAnsi" w:hAnsiTheme="majorHAnsi" w:cstheme="majorHAnsi"/>
          <w:sz w:val="22"/>
          <w:szCs w:val="22"/>
        </w:rPr>
        <w:t>”</w:t>
      </w:r>
      <w:r w:rsidR="00DC1208" w:rsidRPr="00CC7594">
        <w:rPr>
          <w:rFonts w:asciiTheme="majorHAnsi" w:hAnsiTheme="majorHAnsi" w:cstheme="majorHAnsi"/>
          <w:sz w:val="22"/>
          <w:szCs w:val="22"/>
        </w:rPr>
        <w:t xml:space="preserve"> VI</w:t>
      </w:r>
      <w:r w:rsidR="0095346C" w:rsidRPr="00CC7594">
        <w:rPr>
          <w:rFonts w:asciiTheme="majorHAnsi" w:hAnsiTheme="majorHAnsi" w:cstheme="majorHAnsi"/>
          <w:sz w:val="22"/>
          <w:szCs w:val="22"/>
        </w:rPr>
        <w:t xml:space="preserve"> as inputs to your </w:t>
      </w:r>
      <w:r w:rsidR="007158C8" w:rsidRPr="00CC7594">
        <w:rPr>
          <w:rFonts w:asciiTheme="majorHAnsi" w:hAnsiTheme="majorHAnsi" w:cstheme="majorHAnsi"/>
          <w:sz w:val="22"/>
          <w:szCs w:val="22"/>
        </w:rPr>
        <w:t>“</w:t>
      </w:r>
      <w:r w:rsidR="0095346C" w:rsidRPr="00CC7594">
        <w:rPr>
          <w:rFonts w:asciiTheme="majorHAnsi" w:hAnsiTheme="majorHAnsi" w:cstheme="majorHAnsi"/>
          <w:sz w:val="22"/>
          <w:szCs w:val="22"/>
        </w:rPr>
        <w:t>VISA Write</w:t>
      </w:r>
      <w:r w:rsidR="007158C8" w:rsidRPr="00CC7594">
        <w:rPr>
          <w:rFonts w:asciiTheme="majorHAnsi" w:hAnsiTheme="majorHAnsi" w:cstheme="majorHAnsi"/>
          <w:sz w:val="22"/>
          <w:szCs w:val="22"/>
        </w:rPr>
        <w:t>”</w:t>
      </w:r>
      <w:r w:rsidR="00DC1208" w:rsidRPr="00CC7594">
        <w:rPr>
          <w:rFonts w:asciiTheme="majorHAnsi" w:hAnsiTheme="majorHAnsi" w:cstheme="majorHAnsi"/>
          <w:sz w:val="22"/>
          <w:szCs w:val="22"/>
        </w:rPr>
        <w:t xml:space="preserve"> VI, daisy-chaining them together and making </w:t>
      </w:r>
      <w:r w:rsidR="00487AE4" w:rsidRPr="00CC7594">
        <w:rPr>
          <w:rFonts w:asciiTheme="majorHAnsi" w:hAnsiTheme="majorHAnsi" w:cstheme="majorHAnsi"/>
          <w:sz w:val="22"/>
          <w:szCs w:val="22"/>
        </w:rPr>
        <w:t xml:space="preserve">the latter dependent on the former. </w:t>
      </w:r>
    </w:p>
    <w:p w14:paraId="3C6ED20F" w14:textId="14F2AE36" w:rsidR="007059CA" w:rsidRDefault="002F1BC4" w:rsidP="001E3511">
      <w:pPr>
        <w:jc w:val="center"/>
        <w:rPr>
          <w:rFonts w:asciiTheme="majorHAnsi" w:hAnsiTheme="majorHAnsi" w:cstheme="majorHAnsi"/>
        </w:rPr>
      </w:pPr>
      <w:r w:rsidRPr="002F1BC4">
        <w:rPr>
          <w:rFonts w:asciiTheme="majorHAnsi" w:hAnsiTheme="majorHAnsi" w:cstheme="majorHAnsi"/>
          <w:noProof/>
        </w:rPr>
        <w:drawing>
          <wp:inline distT="0" distB="0" distL="0" distR="0" wp14:anchorId="3D11FAA6" wp14:editId="0627B1AA">
            <wp:extent cx="1486107" cy="619211"/>
            <wp:effectExtent l="0" t="0" r="0" b="9525"/>
            <wp:docPr id="923145636" name="Picture 1" descr="A line of yellow and purple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45636" name="Picture 1" descr="A line of yellow and purple lines&#10;&#10;Description automatically generated with medium confidence"/>
                    <pic:cNvPicPr/>
                  </pic:nvPicPr>
                  <pic:blipFill>
                    <a:blip r:embed="rId43"/>
                    <a:stretch>
                      <a:fillRect/>
                    </a:stretch>
                  </pic:blipFill>
                  <pic:spPr>
                    <a:xfrm>
                      <a:off x="0" y="0"/>
                      <a:ext cx="1486107" cy="619211"/>
                    </a:xfrm>
                    <a:prstGeom prst="rect">
                      <a:avLst/>
                    </a:prstGeom>
                    <a:ln>
                      <a:noFill/>
                    </a:ln>
                  </pic:spPr>
                </pic:pic>
              </a:graphicData>
            </a:graphic>
          </wp:inline>
        </w:drawing>
      </w:r>
    </w:p>
    <w:p w14:paraId="351F221C" w14:textId="77777777" w:rsidR="0076705E" w:rsidRDefault="0076705E" w:rsidP="001E3511">
      <w:pPr>
        <w:jc w:val="center"/>
        <w:rPr>
          <w:rFonts w:asciiTheme="majorHAnsi" w:hAnsiTheme="majorHAnsi" w:cstheme="majorHAnsi"/>
        </w:rPr>
      </w:pPr>
    </w:p>
    <w:p w14:paraId="064201E6" w14:textId="77777777" w:rsidR="0076705E" w:rsidRDefault="0076705E" w:rsidP="00B46AA7">
      <w:pPr>
        <w:rPr>
          <w:rFonts w:asciiTheme="majorHAnsi" w:hAnsiTheme="majorHAnsi" w:cstheme="majorHAnsi"/>
        </w:rPr>
      </w:pPr>
    </w:p>
    <w:p w14:paraId="5C95E9EF" w14:textId="77777777" w:rsidR="0076705E" w:rsidRDefault="0076705E" w:rsidP="00B46AA7">
      <w:pPr>
        <w:rPr>
          <w:rFonts w:asciiTheme="majorHAnsi" w:hAnsiTheme="majorHAnsi" w:cstheme="majorHAnsi"/>
        </w:rPr>
      </w:pPr>
    </w:p>
    <w:p w14:paraId="1210882A" w14:textId="2D4F7706" w:rsidR="002F1BC4" w:rsidRPr="00CC7594" w:rsidRDefault="001204BF" w:rsidP="00B46AA7">
      <w:pPr>
        <w:rPr>
          <w:rFonts w:asciiTheme="majorHAnsi" w:hAnsiTheme="majorHAnsi" w:cstheme="majorHAnsi"/>
          <w:sz w:val="22"/>
          <w:szCs w:val="22"/>
        </w:rPr>
      </w:pPr>
      <w:r w:rsidRPr="00CC7594">
        <w:rPr>
          <w:rFonts w:asciiTheme="majorHAnsi" w:hAnsiTheme="majorHAnsi" w:cstheme="majorHAnsi"/>
          <w:sz w:val="22"/>
          <w:szCs w:val="22"/>
        </w:rPr>
        <w:lastRenderedPageBreak/>
        <w:t>Similar to how you created controls</w:t>
      </w:r>
      <w:r w:rsidR="00706D43" w:rsidRPr="00CC7594">
        <w:rPr>
          <w:rFonts w:asciiTheme="majorHAnsi" w:hAnsiTheme="majorHAnsi" w:cstheme="majorHAnsi"/>
          <w:sz w:val="22"/>
          <w:szCs w:val="22"/>
        </w:rPr>
        <w:t xml:space="preserve">, right-click on the </w:t>
      </w:r>
      <w:r w:rsidR="000A774F" w:rsidRPr="00CC7594">
        <w:rPr>
          <w:rFonts w:asciiTheme="majorHAnsi" w:hAnsiTheme="majorHAnsi" w:cstheme="majorHAnsi"/>
          <w:i/>
          <w:iCs/>
          <w:sz w:val="22"/>
          <w:szCs w:val="22"/>
        </w:rPr>
        <w:t>write buffer</w:t>
      </w:r>
      <w:r w:rsidR="000A774F" w:rsidRPr="00CC7594">
        <w:rPr>
          <w:rFonts w:asciiTheme="majorHAnsi" w:hAnsiTheme="majorHAnsi" w:cstheme="majorHAnsi"/>
          <w:sz w:val="22"/>
          <w:szCs w:val="22"/>
        </w:rPr>
        <w:t xml:space="preserve"> node</w:t>
      </w:r>
      <w:r w:rsidR="00150B99" w:rsidRPr="00CC7594">
        <w:rPr>
          <w:rFonts w:asciiTheme="majorHAnsi" w:hAnsiTheme="majorHAnsi" w:cstheme="majorHAnsi"/>
          <w:sz w:val="22"/>
          <w:szCs w:val="22"/>
        </w:rPr>
        <w:t xml:space="preserve"> of the “VISA Write” VI but choose to </w:t>
      </w:r>
      <w:r w:rsidR="00150B99" w:rsidRPr="00CC7594">
        <w:rPr>
          <w:rFonts w:asciiTheme="majorHAnsi" w:hAnsiTheme="majorHAnsi" w:cstheme="majorHAnsi"/>
          <w:b/>
          <w:bCs/>
          <w:sz w:val="22"/>
          <w:szCs w:val="22"/>
        </w:rPr>
        <w:t>Create</w:t>
      </w:r>
      <w:r w:rsidR="008C1094" w:rsidRPr="00CC7594">
        <w:rPr>
          <w:rFonts w:asciiTheme="majorHAnsi" w:hAnsiTheme="majorHAnsi" w:cstheme="majorHAnsi"/>
          <w:b/>
          <w:bCs/>
          <w:sz w:val="22"/>
          <w:szCs w:val="22"/>
        </w:rPr>
        <w:t>-&gt;</w:t>
      </w:r>
      <w:r w:rsidR="00150B99" w:rsidRPr="00CC7594">
        <w:rPr>
          <w:rFonts w:asciiTheme="majorHAnsi" w:hAnsiTheme="majorHAnsi" w:cstheme="majorHAnsi"/>
          <w:b/>
          <w:bCs/>
          <w:sz w:val="22"/>
          <w:szCs w:val="22"/>
        </w:rPr>
        <w:t>Constant</w:t>
      </w:r>
      <w:r w:rsidR="00150B99" w:rsidRPr="00CC7594">
        <w:rPr>
          <w:rFonts w:asciiTheme="majorHAnsi" w:hAnsiTheme="majorHAnsi" w:cstheme="majorHAnsi"/>
          <w:sz w:val="22"/>
          <w:szCs w:val="22"/>
        </w:rPr>
        <w:t xml:space="preserve">. </w:t>
      </w:r>
      <w:r w:rsidR="007150A7" w:rsidRPr="00CC7594">
        <w:rPr>
          <w:rFonts w:asciiTheme="majorHAnsi" w:hAnsiTheme="majorHAnsi" w:cstheme="majorHAnsi"/>
          <w:sz w:val="22"/>
          <w:szCs w:val="22"/>
        </w:rPr>
        <w:t xml:space="preserve">This will provide a blank field in which you can type your command. </w:t>
      </w:r>
      <w:r w:rsidR="009D059C" w:rsidRPr="00CC7594">
        <w:rPr>
          <w:rFonts w:asciiTheme="majorHAnsi" w:hAnsiTheme="majorHAnsi" w:cstheme="majorHAnsi"/>
          <w:sz w:val="22"/>
          <w:szCs w:val="22"/>
        </w:rPr>
        <w:t xml:space="preserve">In this case, you will direct the 4421A to report </w:t>
      </w:r>
      <w:r w:rsidR="00700BA8" w:rsidRPr="00CC7594">
        <w:rPr>
          <w:rFonts w:asciiTheme="majorHAnsi" w:hAnsiTheme="majorHAnsi" w:cstheme="majorHAnsi"/>
          <w:sz w:val="22"/>
          <w:szCs w:val="22"/>
        </w:rPr>
        <w:t>its instrument identification string</w:t>
      </w:r>
      <w:r w:rsidR="00CB45D1" w:rsidRPr="00CC7594">
        <w:rPr>
          <w:rFonts w:asciiTheme="majorHAnsi" w:hAnsiTheme="majorHAnsi" w:cstheme="majorHAnsi"/>
          <w:sz w:val="22"/>
          <w:szCs w:val="22"/>
        </w:rPr>
        <w:t xml:space="preserve">. To do so, you will type </w:t>
      </w:r>
      <w:r w:rsidR="00CB45D1" w:rsidRPr="00CC7594">
        <w:rPr>
          <w:rFonts w:asciiTheme="majorHAnsi" w:hAnsiTheme="majorHAnsi" w:cstheme="majorHAnsi"/>
          <w:b/>
          <w:bCs/>
          <w:sz w:val="22"/>
          <w:szCs w:val="22"/>
        </w:rPr>
        <w:t>*IDN?</w:t>
      </w:r>
      <w:r w:rsidR="00CB45D1" w:rsidRPr="00CC7594">
        <w:rPr>
          <w:rFonts w:asciiTheme="majorHAnsi" w:hAnsiTheme="majorHAnsi" w:cstheme="majorHAnsi"/>
          <w:sz w:val="22"/>
          <w:szCs w:val="22"/>
        </w:rPr>
        <w:t xml:space="preserve"> </w:t>
      </w:r>
      <w:r w:rsidR="00B7747A" w:rsidRPr="00CC7594">
        <w:rPr>
          <w:rFonts w:asciiTheme="majorHAnsi" w:hAnsiTheme="majorHAnsi" w:cstheme="majorHAnsi"/>
          <w:sz w:val="22"/>
          <w:szCs w:val="22"/>
        </w:rPr>
        <w:t>into</w:t>
      </w:r>
      <w:r w:rsidR="00CB45D1" w:rsidRPr="00CC7594">
        <w:rPr>
          <w:rFonts w:asciiTheme="majorHAnsi" w:hAnsiTheme="majorHAnsi" w:cstheme="majorHAnsi"/>
          <w:sz w:val="22"/>
          <w:szCs w:val="22"/>
        </w:rPr>
        <w:t xml:space="preserve"> the </w:t>
      </w:r>
      <w:r w:rsidR="00B7747A" w:rsidRPr="00CC7594">
        <w:rPr>
          <w:rFonts w:asciiTheme="majorHAnsi" w:hAnsiTheme="majorHAnsi" w:cstheme="majorHAnsi"/>
          <w:sz w:val="22"/>
          <w:szCs w:val="22"/>
        </w:rPr>
        <w:t xml:space="preserve">available box. </w:t>
      </w:r>
    </w:p>
    <w:p w14:paraId="296775AE" w14:textId="6BB33AA3" w:rsidR="00B7747A" w:rsidRDefault="00204193" w:rsidP="0076705E">
      <w:pPr>
        <w:jc w:val="center"/>
        <w:rPr>
          <w:rFonts w:asciiTheme="majorHAnsi" w:hAnsiTheme="majorHAnsi" w:cstheme="majorHAnsi"/>
        </w:rPr>
      </w:pPr>
      <w:r w:rsidRPr="00204193">
        <w:rPr>
          <w:rFonts w:asciiTheme="majorHAnsi" w:hAnsiTheme="majorHAnsi" w:cstheme="majorHAnsi"/>
          <w:noProof/>
        </w:rPr>
        <w:drawing>
          <wp:inline distT="0" distB="0" distL="0" distR="0" wp14:anchorId="55DD5E5F" wp14:editId="55F44DD9">
            <wp:extent cx="943107" cy="504895"/>
            <wp:effectExtent l="0" t="0" r="9525" b="0"/>
            <wp:docPr id="1883628677"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628677" name="Picture 1" descr="A close-up of a computer screen&#10;&#10;Description automatically generated"/>
                    <pic:cNvPicPr/>
                  </pic:nvPicPr>
                  <pic:blipFill>
                    <a:blip r:embed="rId44"/>
                    <a:stretch>
                      <a:fillRect/>
                    </a:stretch>
                  </pic:blipFill>
                  <pic:spPr>
                    <a:xfrm>
                      <a:off x="0" y="0"/>
                      <a:ext cx="943107" cy="504895"/>
                    </a:xfrm>
                    <a:prstGeom prst="rect">
                      <a:avLst/>
                    </a:prstGeom>
                    <a:ln>
                      <a:noFill/>
                    </a:ln>
                  </pic:spPr>
                </pic:pic>
              </a:graphicData>
            </a:graphic>
          </wp:inline>
        </w:drawing>
      </w:r>
    </w:p>
    <w:p w14:paraId="4653FB0D" w14:textId="3AFE8B00" w:rsidR="00204193" w:rsidRPr="00CC7594" w:rsidRDefault="00B33018" w:rsidP="00B46AA7">
      <w:pPr>
        <w:rPr>
          <w:rFonts w:asciiTheme="majorHAnsi" w:hAnsiTheme="majorHAnsi" w:cstheme="majorHAnsi"/>
          <w:sz w:val="22"/>
          <w:szCs w:val="22"/>
        </w:rPr>
      </w:pPr>
      <w:r w:rsidRPr="00CC7594">
        <w:rPr>
          <w:rFonts w:asciiTheme="majorHAnsi" w:hAnsiTheme="majorHAnsi" w:cstheme="majorHAnsi"/>
          <w:sz w:val="22"/>
          <w:szCs w:val="22"/>
        </w:rPr>
        <w:t>To</w:t>
      </w:r>
      <w:r w:rsidR="00230B21" w:rsidRPr="00CC7594">
        <w:rPr>
          <w:rFonts w:asciiTheme="majorHAnsi" w:hAnsiTheme="majorHAnsi" w:cstheme="majorHAnsi"/>
          <w:sz w:val="22"/>
          <w:szCs w:val="22"/>
        </w:rPr>
        <w:t xml:space="preserve"> </w:t>
      </w:r>
      <w:r w:rsidR="00674B90" w:rsidRPr="00CC7594">
        <w:rPr>
          <w:rFonts w:asciiTheme="majorHAnsi" w:hAnsiTheme="majorHAnsi" w:cstheme="majorHAnsi"/>
          <w:sz w:val="22"/>
          <w:szCs w:val="22"/>
        </w:rPr>
        <w:t xml:space="preserve">receive information back from </w:t>
      </w:r>
      <w:proofErr w:type="gramStart"/>
      <w:r w:rsidR="00674B90" w:rsidRPr="00CC7594">
        <w:rPr>
          <w:rFonts w:asciiTheme="majorHAnsi" w:hAnsiTheme="majorHAnsi" w:cstheme="majorHAnsi"/>
          <w:sz w:val="22"/>
          <w:szCs w:val="22"/>
        </w:rPr>
        <w:t>the 4421</w:t>
      </w:r>
      <w:proofErr w:type="gramEnd"/>
      <w:r w:rsidR="00674B90" w:rsidRPr="00CC7594">
        <w:rPr>
          <w:rFonts w:asciiTheme="majorHAnsi" w:hAnsiTheme="majorHAnsi" w:cstheme="majorHAnsi"/>
          <w:sz w:val="22"/>
          <w:szCs w:val="22"/>
        </w:rPr>
        <w:t>A, you will need to add a “VISA Read</w:t>
      </w:r>
      <w:r w:rsidR="006329BA" w:rsidRPr="00CC7594">
        <w:rPr>
          <w:rFonts w:asciiTheme="majorHAnsi" w:hAnsiTheme="majorHAnsi" w:cstheme="majorHAnsi"/>
          <w:sz w:val="22"/>
          <w:szCs w:val="22"/>
        </w:rPr>
        <w:t>”</w:t>
      </w:r>
      <w:r w:rsidR="00674B90" w:rsidRPr="00CC7594">
        <w:rPr>
          <w:rFonts w:asciiTheme="majorHAnsi" w:hAnsiTheme="majorHAnsi" w:cstheme="majorHAnsi"/>
          <w:sz w:val="22"/>
          <w:szCs w:val="22"/>
        </w:rPr>
        <w:t xml:space="preserve"> VI. To do so, you </w:t>
      </w:r>
      <w:r w:rsidR="006329BA" w:rsidRPr="00CC7594">
        <w:rPr>
          <w:rFonts w:asciiTheme="majorHAnsi" w:hAnsiTheme="majorHAnsi" w:cstheme="majorHAnsi"/>
          <w:sz w:val="22"/>
          <w:szCs w:val="22"/>
        </w:rPr>
        <w:t xml:space="preserve">search for this VI </w:t>
      </w:r>
      <w:r w:rsidR="00810AD2" w:rsidRPr="00CC7594">
        <w:rPr>
          <w:rFonts w:asciiTheme="majorHAnsi" w:hAnsiTheme="majorHAnsi" w:cstheme="majorHAnsi"/>
          <w:sz w:val="22"/>
          <w:szCs w:val="22"/>
        </w:rPr>
        <w:t>with</w:t>
      </w:r>
      <w:r w:rsidR="006329BA" w:rsidRPr="00CC7594">
        <w:rPr>
          <w:rFonts w:asciiTheme="majorHAnsi" w:hAnsiTheme="majorHAnsi" w:cstheme="majorHAnsi"/>
          <w:sz w:val="22"/>
          <w:szCs w:val="22"/>
        </w:rPr>
        <w:t xml:space="preserve"> your </w:t>
      </w:r>
      <w:r w:rsidR="00042E6F" w:rsidRPr="00CC7594">
        <w:rPr>
          <w:rFonts w:asciiTheme="majorHAnsi" w:hAnsiTheme="majorHAnsi" w:cstheme="majorHAnsi"/>
          <w:sz w:val="22"/>
          <w:szCs w:val="22"/>
        </w:rPr>
        <w:t>F</w:t>
      </w:r>
      <w:r w:rsidR="006329BA" w:rsidRPr="00CC7594">
        <w:rPr>
          <w:rFonts w:asciiTheme="majorHAnsi" w:hAnsiTheme="majorHAnsi" w:cstheme="majorHAnsi"/>
          <w:sz w:val="22"/>
          <w:szCs w:val="22"/>
        </w:rPr>
        <w:t xml:space="preserve">unctions </w:t>
      </w:r>
      <w:r w:rsidR="00042E6F" w:rsidRPr="00CC7594">
        <w:rPr>
          <w:rFonts w:asciiTheme="majorHAnsi" w:hAnsiTheme="majorHAnsi" w:cstheme="majorHAnsi"/>
          <w:sz w:val="22"/>
          <w:szCs w:val="22"/>
        </w:rPr>
        <w:t>P</w:t>
      </w:r>
      <w:r w:rsidR="006329BA" w:rsidRPr="00CC7594">
        <w:rPr>
          <w:rFonts w:asciiTheme="majorHAnsi" w:hAnsiTheme="majorHAnsi" w:cstheme="majorHAnsi"/>
          <w:sz w:val="22"/>
          <w:szCs w:val="22"/>
        </w:rPr>
        <w:t>allet</w:t>
      </w:r>
      <w:r w:rsidR="00F11B90" w:rsidRPr="00CC7594">
        <w:rPr>
          <w:rFonts w:asciiTheme="majorHAnsi" w:hAnsiTheme="majorHAnsi" w:cstheme="majorHAnsi"/>
          <w:sz w:val="22"/>
          <w:szCs w:val="22"/>
        </w:rPr>
        <w:t xml:space="preserve">, then drag and drop the VI into your block diagram. </w:t>
      </w:r>
      <w:r w:rsidR="00042E6F" w:rsidRPr="00CC7594">
        <w:rPr>
          <w:rFonts w:asciiTheme="majorHAnsi" w:hAnsiTheme="majorHAnsi" w:cstheme="majorHAnsi"/>
          <w:sz w:val="22"/>
          <w:szCs w:val="22"/>
        </w:rPr>
        <w:t>Again,</w:t>
      </w:r>
      <w:r w:rsidR="00FC6FE0" w:rsidRPr="00CC7594">
        <w:rPr>
          <w:rFonts w:asciiTheme="majorHAnsi" w:hAnsiTheme="majorHAnsi" w:cstheme="majorHAnsi"/>
          <w:sz w:val="22"/>
          <w:szCs w:val="22"/>
        </w:rPr>
        <w:t xml:space="preserve"> you can leverage outputs from your previous VI to feed inputs of the “VISA Read” VI. </w:t>
      </w:r>
      <w:r w:rsidR="007D3DCE" w:rsidRPr="00CC7594">
        <w:rPr>
          <w:rFonts w:asciiTheme="majorHAnsi" w:hAnsiTheme="majorHAnsi" w:cstheme="majorHAnsi"/>
          <w:sz w:val="22"/>
          <w:szCs w:val="22"/>
        </w:rPr>
        <w:t xml:space="preserve">The additional input you will need to provide here is a </w:t>
      </w:r>
      <w:r w:rsidR="007D3DCE" w:rsidRPr="00CC7594">
        <w:rPr>
          <w:rFonts w:asciiTheme="majorHAnsi" w:hAnsiTheme="majorHAnsi" w:cstheme="majorHAnsi"/>
          <w:i/>
          <w:iCs/>
          <w:sz w:val="22"/>
          <w:szCs w:val="22"/>
        </w:rPr>
        <w:t>byte count</w:t>
      </w:r>
      <w:r w:rsidR="007D3DCE" w:rsidRPr="00CC7594">
        <w:rPr>
          <w:rFonts w:asciiTheme="majorHAnsi" w:hAnsiTheme="majorHAnsi" w:cstheme="majorHAnsi"/>
          <w:sz w:val="22"/>
          <w:szCs w:val="22"/>
        </w:rPr>
        <w:t xml:space="preserve"> number representative of the number of characters you anticipate receiving back from the </w:t>
      </w:r>
      <w:r w:rsidR="006345CA" w:rsidRPr="00CC7594">
        <w:rPr>
          <w:rFonts w:asciiTheme="majorHAnsi" w:hAnsiTheme="majorHAnsi" w:cstheme="majorHAnsi"/>
          <w:sz w:val="22"/>
          <w:szCs w:val="22"/>
        </w:rPr>
        <w:t>instrument in its identification string. Here</w:t>
      </w:r>
      <w:r w:rsidR="00042E6F" w:rsidRPr="00CC7594">
        <w:rPr>
          <w:rFonts w:asciiTheme="majorHAnsi" w:hAnsiTheme="majorHAnsi" w:cstheme="majorHAnsi"/>
          <w:sz w:val="22"/>
          <w:szCs w:val="22"/>
        </w:rPr>
        <w:t xml:space="preserve">, we are okay to pass in </w:t>
      </w:r>
      <w:r w:rsidR="00042E6F" w:rsidRPr="00CC7594">
        <w:rPr>
          <w:rFonts w:asciiTheme="majorHAnsi" w:hAnsiTheme="majorHAnsi" w:cstheme="majorHAnsi"/>
          <w:b/>
          <w:bCs/>
          <w:sz w:val="22"/>
          <w:szCs w:val="22"/>
        </w:rPr>
        <w:t>128</w:t>
      </w:r>
      <w:r w:rsidR="00885130" w:rsidRPr="00CC7594">
        <w:rPr>
          <w:rFonts w:asciiTheme="majorHAnsi" w:hAnsiTheme="majorHAnsi" w:cstheme="majorHAnsi"/>
          <w:sz w:val="22"/>
          <w:szCs w:val="22"/>
        </w:rPr>
        <w:t xml:space="preserve"> a</w:t>
      </w:r>
      <w:r w:rsidR="00583451" w:rsidRPr="00CC7594">
        <w:rPr>
          <w:rFonts w:asciiTheme="majorHAnsi" w:hAnsiTheme="majorHAnsi" w:cstheme="majorHAnsi"/>
          <w:sz w:val="22"/>
          <w:szCs w:val="22"/>
        </w:rPr>
        <w:t>fter creating a constant to hold the value.</w:t>
      </w:r>
    </w:p>
    <w:p w14:paraId="7735930D" w14:textId="665D21F6" w:rsidR="00CA052C" w:rsidRDefault="00885130" w:rsidP="0076705E">
      <w:pPr>
        <w:jc w:val="center"/>
        <w:rPr>
          <w:rFonts w:asciiTheme="majorHAnsi" w:hAnsiTheme="majorHAnsi" w:cstheme="majorHAnsi"/>
        </w:rPr>
      </w:pPr>
      <w:r w:rsidRPr="00885130">
        <w:rPr>
          <w:rFonts w:asciiTheme="majorHAnsi" w:hAnsiTheme="majorHAnsi" w:cstheme="majorHAnsi"/>
          <w:noProof/>
        </w:rPr>
        <w:drawing>
          <wp:inline distT="0" distB="0" distL="0" distR="0" wp14:anchorId="01577341" wp14:editId="6E3086E6">
            <wp:extent cx="1762371" cy="419158"/>
            <wp:effectExtent l="0" t="0" r="9525" b="0"/>
            <wp:docPr id="1567028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028904" name=""/>
                    <pic:cNvPicPr/>
                  </pic:nvPicPr>
                  <pic:blipFill>
                    <a:blip r:embed="rId45"/>
                    <a:stretch>
                      <a:fillRect/>
                    </a:stretch>
                  </pic:blipFill>
                  <pic:spPr>
                    <a:xfrm>
                      <a:off x="0" y="0"/>
                      <a:ext cx="1762371" cy="419158"/>
                    </a:xfrm>
                    <a:prstGeom prst="rect">
                      <a:avLst/>
                    </a:prstGeom>
                    <a:ln>
                      <a:noFill/>
                    </a:ln>
                  </pic:spPr>
                </pic:pic>
              </a:graphicData>
            </a:graphic>
          </wp:inline>
        </w:drawing>
      </w:r>
    </w:p>
    <w:p w14:paraId="20F496F3" w14:textId="77777777" w:rsidR="0076705E" w:rsidRDefault="0076705E" w:rsidP="0076705E">
      <w:pPr>
        <w:jc w:val="center"/>
        <w:rPr>
          <w:rFonts w:asciiTheme="majorHAnsi" w:hAnsiTheme="majorHAnsi" w:cstheme="majorHAnsi"/>
        </w:rPr>
      </w:pPr>
    </w:p>
    <w:p w14:paraId="7886C8D8" w14:textId="2C057E20" w:rsidR="00CA052C" w:rsidRPr="00CC7594" w:rsidRDefault="00CA052C" w:rsidP="00B46AA7">
      <w:pPr>
        <w:rPr>
          <w:rFonts w:asciiTheme="majorHAnsi" w:hAnsiTheme="majorHAnsi" w:cstheme="majorHAnsi"/>
          <w:sz w:val="22"/>
          <w:szCs w:val="22"/>
        </w:rPr>
      </w:pPr>
      <w:r w:rsidRPr="00CC7594">
        <w:rPr>
          <w:rFonts w:asciiTheme="majorHAnsi" w:hAnsiTheme="majorHAnsi" w:cstheme="majorHAnsi"/>
          <w:sz w:val="22"/>
          <w:szCs w:val="22"/>
        </w:rPr>
        <w:t xml:space="preserve">One last item you will want to add is something to present the </w:t>
      </w:r>
      <w:r w:rsidR="00B57BE1" w:rsidRPr="00CC7594">
        <w:rPr>
          <w:rFonts w:asciiTheme="majorHAnsi" w:hAnsiTheme="majorHAnsi" w:cstheme="majorHAnsi"/>
          <w:sz w:val="22"/>
          <w:szCs w:val="22"/>
        </w:rPr>
        <w:t xml:space="preserve">readback information to the operator as they are viewing the front panel. </w:t>
      </w:r>
      <w:r w:rsidR="003829C3" w:rsidRPr="00CC7594">
        <w:rPr>
          <w:rFonts w:asciiTheme="majorHAnsi" w:hAnsiTheme="majorHAnsi" w:cstheme="majorHAnsi"/>
          <w:sz w:val="22"/>
          <w:szCs w:val="22"/>
        </w:rPr>
        <w:t xml:space="preserve">Hover above the </w:t>
      </w:r>
      <w:r w:rsidR="003829C3" w:rsidRPr="00CC7594">
        <w:rPr>
          <w:rFonts w:asciiTheme="majorHAnsi" w:hAnsiTheme="majorHAnsi" w:cstheme="majorHAnsi"/>
          <w:i/>
          <w:iCs/>
          <w:sz w:val="22"/>
          <w:szCs w:val="22"/>
        </w:rPr>
        <w:t>read buffer</w:t>
      </w:r>
      <w:r w:rsidR="003829C3" w:rsidRPr="00CC7594">
        <w:rPr>
          <w:rFonts w:asciiTheme="majorHAnsi" w:hAnsiTheme="majorHAnsi" w:cstheme="majorHAnsi"/>
          <w:sz w:val="22"/>
          <w:szCs w:val="22"/>
        </w:rPr>
        <w:t xml:space="preserve"> output node of the “VISA Read” VI, right-click and </w:t>
      </w:r>
      <w:r w:rsidR="008C1094" w:rsidRPr="00CC7594">
        <w:rPr>
          <w:rFonts w:asciiTheme="majorHAnsi" w:hAnsiTheme="majorHAnsi" w:cstheme="majorHAnsi"/>
          <w:sz w:val="22"/>
          <w:szCs w:val="22"/>
        </w:rPr>
        <w:t xml:space="preserve">this time </w:t>
      </w:r>
      <w:r w:rsidR="00BF1E1A" w:rsidRPr="00CC7594">
        <w:rPr>
          <w:rFonts w:asciiTheme="majorHAnsi" w:hAnsiTheme="majorHAnsi" w:cstheme="majorHAnsi"/>
          <w:sz w:val="22"/>
          <w:szCs w:val="22"/>
        </w:rPr>
        <w:t xml:space="preserve">choose </w:t>
      </w:r>
      <w:r w:rsidR="00BF1E1A" w:rsidRPr="00CC7594">
        <w:rPr>
          <w:rFonts w:asciiTheme="majorHAnsi" w:hAnsiTheme="majorHAnsi" w:cstheme="majorHAnsi"/>
          <w:b/>
          <w:bCs/>
          <w:sz w:val="22"/>
          <w:szCs w:val="22"/>
        </w:rPr>
        <w:t>Create-&gt;Indicator</w:t>
      </w:r>
      <w:r w:rsidR="008C1094" w:rsidRPr="00CC7594">
        <w:rPr>
          <w:rFonts w:asciiTheme="majorHAnsi" w:hAnsiTheme="majorHAnsi" w:cstheme="majorHAnsi"/>
          <w:sz w:val="22"/>
          <w:szCs w:val="22"/>
        </w:rPr>
        <w:t xml:space="preserve">. </w:t>
      </w:r>
      <w:r w:rsidR="00FC0948" w:rsidRPr="00CC7594">
        <w:rPr>
          <w:rFonts w:asciiTheme="majorHAnsi" w:hAnsiTheme="majorHAnsi" w:cstheme="majorHAnsi"/>
          <w:sz w:val="22"/>
          <w:szCs w:val="22"/>
        </w:rPr>
        <w:t>Like a control, an indicator will be added to both</w:t>
      </w:r>
      <w:r w:rsidR="00823DB3" w:rsidRPr="00CC7594">
        <w:rPr>
          <w:rFonts w:asciiTheme="majorHAnsi" w:hAnsiTheme="majorHAnsi" w:cstheme="majorHAnsi"/>
          <w:sz w:val="22"/>
          <w:szCs w:val="22"/>
        </w:rPr>
        <w:t xml:space="preserve"> your block diagram and your front panel, and you will want to organize to meet your liking. </w:t>
      </w:r>
    </w:p>
    <w:p w14:paraId="2EDD0B98" w14:textId="7FBD70E8" w:rsidR="00823DB3" w:rsidRDefault="0076705E" w:rsidP="00B46AA7">
      <w:pPr>
        <w:rPr>
          <w:rFonts w:asciiTheme="majorHAnsi" w:hAnsiTheme="majorHAnsi" w:cstheme="majorHAnsi"/>
        </w:rPr>
      </w:pPr>
      <w:r>
        <w:rPr>
          <w:rFonts w:asciiTheme="majorHAnsi" w:hAnsiTheme="majorHAnsi" w:cstheme="majorHAnsi"/>
          <w:noProof/>
        </w:rPr>
        <w:drawing>
          <wp:anchor distT="0" distB="0" distL="114300" distR="114300" simplePos="0" relativeHeight="251671552" behindDoc="0" locked="0" layoutInCell="1" allowOverlap="1" wp14:anchorId="7AE8AF24" wp14:editId="587EEECC">
            <wp:simplePos x="0" y="0"/>
            <wp:positionH relativeFrom="margin">
              <wp:posOffset>2552700</wp:posOffset>
            </wp:positionH>
            <wp:positionV relativeFrom="paragraph">
              <wp:posOffset>9525</wp:posOffset>
            </wp:positionV>
            <wp:extent cx="4019550" cy="2286000"/>
            <wp:effectExtent l="0" t="0" r="0" b="0"/>
            <wp:wrapSquare wrapText="bothSides"/>
            <wp:docPr id="3401847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19550" cy="2286000"/>
                    </a:xfrm>
                    <a:prstGeom prst="rect">
                      <a:avLst/>
                    </a:prstGeom>
                    <a:noFill/>
                    <a:ln>
                      <a:noFill/>
                    </a:ln>
                  </pic:spPr>
                </pic:pic>
              </a:graphicData>
            </a:graphic>
          </wp:anchor>
        </w:drawing>
      </w:r>
    </w:p>
    <w:p w14:paraId="3C8D3206" w14:textId="5BC59E53" w:rsidR="00F65180" w:rsidRDefault="00F65180" w:rsidP="00B46AA7">
      <w:pPr>
        <w:rPr>
          <w:rFonts w:asciiTheme="majorHAnsi" w:hAnsiTheme="majorHAnsi" w:cstheme="majorHAnsi"/>
        </w:rPr>
      </w:pPr>
    </w:p>
    <w:p w14:paraId="48106CBC" w14:textId="21A180B3" w:rsidR="0090369C" w:rsidRDefault="0076705E" w:rsidP="00B46AA7">
      <w:pPr>
        <w:rPr>
          <w:rFonts w:asciiTheme="majorHAnsi" w:hAnsiTheme="majorHAnsi" w:cstheme="majorHAnsi"/>
        </w:rPr>
      </w:pPr>
      <w:r w:rsidRPr="00F65180">
        <w:rPr>
          <w:rFonts w:asciiTheme="majorHAnsi" w:hAnsiTheme="majorHAnsi" w:cstheme="majorHAnsi"/>
          <w:noProof/>
        </w:rPr>
        <w:drawing>
          <wp:anchor distT="0" distB="0" distL="114300" distR="114300" simplePos="0" relativeHeight="251670528" behindDoc="0" locked="0" layoutInCell="1" allowOverlap="1" wp14:anchorId="39B3AA41" wp14:editId="35ADBCAF">
            <wp:simplePos x="0" y="0"/>
            <wp:positionH relativeFrom="column">
              <wp:posOffset>495300</wp:posOffset>
            </wp:positionH>
            <wp:positionV relativeFrom="paragraph">
              <wp:posOffset>31750</wp:posOffset>
            </wp:positionV>
            <wp:extent cx="1629002" cy="1362265"/>
            <wp:effectExtent l="0" t="0" r="9525" b="9525"/>
            <wp:wrapSquare wrapText="bothSides"/>
            <wp:docPr id="6602526"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526" name="Picture 1" descr="A computer screen shot of a computer&#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1629002" cy="1362265"/>
                    </a:xfrm>
                    <a:prstGeom prst="rect">
                      <a:avLst/>
                    </a:prstGeom>
                    <a:ln>
                      <a:noFill/>
                    </a:ln>
                  </pic:spPr>
                </pic:pic>
              </a:graphicData>
            </a:graphic>
          </wp:anchor>
        </w:drawing>
      </w:r>
    </w:p>
    <w:p w14:paraId="3112439D" w14:textId="77777777" w:rsidR="0076705E" w:rsidRDefault="0076705E" w:rsidP="00B46AA7">
      <w:pPr>
        <w:rPr>
          <w:rFonts w:asciiTheme="majorHAnsi" w:hAnsiTheme="majorHAnsi" w:cstheme="majorHAnsi"/>
        </w:rPr>
      </w:pPr>
    </w:p>
    <w:p w14:paraId="59372ECD" w14:textId="77777777" w:rsidR="0076705E" w:rsidRDefault="0076705E" w:rsidP="00B46AA7">
      <w:pPr>
        <w:rPr>
          <w:rFonts w:asciiTheme="majorHAnsi" w:hAnsiTheme="majorHAnsi" w:cstheme="majorHAnsi"/>
        </w:rPr>
      </w:pPr>
    </w:p>
    <w:p w14:paraId="0FADB689" w14:textId="77777777" w:rsidR="0076705E" w:rsidRDefault="0076705E" w:rsidP="00B46AA7">
      <w:pPr>
        <w:rPr>
          <w:rFonts w:asciiTheme="majorHAnsi" w:hAnsiTheme="majorHAnsi" w:cstheme="majorHAnsi"/>
        </w:rPr>
      </w:pPr>
    </w:p>
    <w:p w14:paraId="3F0E27A7" w14:textId="77777777" w:rsidR="0076705E" w:rsidRDefault="0076705E" w:rsidP="00B46AA7">
      <w:pPr>
        <w:rPr>
          <w:rFonts w:asciiTheme="majorHAnsi" w:hAnsiTheme="majorHAnsi" w:cstheme="majorHAnsi"/>
        </w:rPr>
      </w:pPr>
    </w:p>
    <w:p w14:paraId="23BFBAC6" w14:textId="77777777" w:rsidR="0076705E" w:rsidRDefault="0076705E" w:rsidP="00B46AA7">
      <w:pPr>
        <w:rPr>
          <w:rFonts w:asciiTheme="majorHAnsi" w:hAnsiTheme="majorHAnsi" w:cstheme="majorHAnsi"/>
        </w:rPr>
      </w:pPr>
    </w:p>
    <w:p w14:paraId="4B9A4D79" w14:textId="77777777" w:rsidR="005316D5" w:rsidRDefault="005316D5" w:rsidP="00B46AA7">
      <w:pPr>
        <w:rPr>
          <w:rFonts w:asciiTheme="majorHAnsi" w:hAnsiTheme="majorHAnsi" w:cstheme="majorHAnsi"/>
        </w:rPr>
      </w:pPr>
    </w:p>
    <w:p w14:paraId="55F187BE" w14:textId="183BDD02" w:rsidR="0090369C" w:rsidRPr="00CC7594" w:rsidRDefault="0090369C" w:rsidP="00B46AA7">
      <w:pPr>
        <w:rPr>
          <w:rFonts w:asciiTheme="majorHAnsi" w:hAnsiTheme="majorHAnsi" w:cstheme="majorHAnsi"/>
          <w:sz w:val="22"/>
          <w:szCs w:val="22"/>
        </w:rPr>
      </w:pPr>
      <w:r w:rsidRPr="00CC7594">
        <w:rPr>
          <w:rFonts w:asciiTheme="majorHAnsi" w:hAnsiTheme="majorHAnsi" w:cstheme="majorHAnsi"/>
          <w:sz w:val="22"/>
          <w:szCs w:val="22"/>
        </w:rPr>
        <w:t>One last thing to add</w:t>
      </w:r>
      <w:r w:rsidR="00CC0ADE" w:rsidRPr="00CC7594">
        <w:rPr>
          <w:rFonts w:asciiTheme="majorHAnsi" w:hAnsiTheme="majorHAnsi" w:cstheme="majorHAnsi"/>
          <w:sz w:val="22"/>
          <w:szCs w:val="22"/>
        </w:rPr>
        <w:t xml:space="preserve"> in your block diagram is the “VISA Close” VI. This clos</w:t>
      </w:r>
      <w:r w:rsidR="0048089F" w:rsidRPr="00CC7594">
        <w:rPr>
          <w:rFonts w:asciiTheme="majorHAnsi" w:hAnsiTheme="majorHAnsi" w:cstheme="majorHAnsi"/>
          <w:sz w:val="22"/>
          <w:szCs w:val="22"/>
        </w:rPr>
        <w:t xml:space="preserve">e operation typically is added at the point in your program where no further communication between the PC and the instrument is necessary. </w:t>
      </w:r>
      <w:r w:rsidR="008A2351" w:rsidRPr="00CC7594">
        <w:rPr>
          <w:rFonts w:asciiTheme="majorHAnsi" w:hAnsiTheme="majorHAnsi" w:cstheme="majorHAnsi"/>
          <w:sz w:val="22"/>
          <w:szCs w:val="22"/>
        </w:rPr>
        <w:t xml:space="preserve">As you did before, you will wire </w:t>
      </w:r>
      <w:r w:rsidR="00B9084E" w:rsidRPr="00CC7594">
        <w:rPr>
          <w:rFonts w:asciiTheme="majorHAnsi" w:hAnsiTheme="majorHAnsi" w:cstheme="majorHAnsi"/>
          <w:sz w:val="22"/>
          <w:szCs w:val="22"/>
        </w:rPr>
        <w:t xml:space="preserve">necessary outputs from your previous VI into the “VISA Close” VI. </w:t>
      </w:r>
      <w:r w:rsidR="00AE2868" w:rsidRPr="00CC7594">
        <w:rPr>
          <w:rFonts w:asciiTheme="majorHAnsi" w:hAnsiTheme="majorHAnsi" w:cstheme="majorHAnsi"/>
          <w:sz w:val="22"/>
          <w:szCs w:val="22"/>
        </w:rPr>
        <w:t xml:space="preserve">For a means of diagnostics, also create an indicator for </w:t>
      </w:r>
      <w:r w:rsidR="00A00FDE" w:rsidRPr="00CC7594">
        <w:rPr>
          <w:rFonts w:asciiTheme="majorHAnsi" w:hAnsiTheme="majorHAnsi" w:cstheme="majorHAnsi"/>
          <w:sz w:val="22"/>
          <w:szCs w:val="22"/>
        </w:rPr>
        <w:t xml:space="preserve">the </w:t>
      </w:r>
      <w:r w:rsidR="00A00FDE" w:rsidRPr="00CC7594">
        <w:rPr>
          <w:rFonts w:asciiTheme="majorHAnsi" w:hAnsiTheme="majorHAnsi" w:cstheme="majorHAnsi"/>
          <w:i/>
          <w:iCs/>
          <w:sz w:val="22"/>
          <w:szCs w:val="22"/>
        </w:rPr>
        <w:t>error out</w:t>
      </w:r>
      <w:r w:rsidR="00A00FDE" w:rsidRPr="00CC7594">
        <w:rPr>
          <w:rFonts w:asciiTheme="majorHAnsi" w:hAnsiTheme="majorHAnsi" w:cstheme="majorHAnsi"/>
          <w:sz w:val="22"/>
          <w:szCs w:val="22"/>
        </w:rPr>
        <w:t xml:space="preserve"> output node of your “VISA Close” VI. </w:t>
      </w:r>
    </w:p>
    <w:p w14:paraId="58EC25E3" w14:textId="44C8B694" w:rsidR="00A00FDE" w:rsidRDefault="004C0D84" w:rsidP="003A0713">
      <w:pPr>
        <w:jc w:val="center"/>
        <w:rPr>
          <w:rFonts w:asciiTheme="majorHAnsi" w:hAnsiTheme="majorHAnsi" w:cstheme="majorHAnsi"/>
        </w:rPr>
      </w:pPr>
      <w:r w:rsidRPr="004C0D84">
        <w:rPr>
          <w:rFonts w:asciiTheme="majorHAnsi" w:hAnsiTheme="majorHAnsi" w:cstheme="majorHAnsi"/>
          <w:noProof/>
        </w:rPr>
        <w:drawing>
          <wp:inline distT="0" distB="0" distL="0" distR="0" wp14:anchorId="63111784" wp14:editId="66882C00">
            <wp:extent cx="1952898" cy="1495634"/>
            <wp:effectExtent l="0" t="0" r="9525" b="9525"/>
            <wp:docPr id="762656613" name="Picture 1" descr="A computer diagram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656613" name="Picture 1" descr="A computer diagram of a computer program&#10;&#10;Description automatically generated"/>
                    <pic:cNvPicPr/>
                  </pic:nvPicPr>
                  <pic:blipFill>
                    <a:blip r:embed="rId48"/>
                    <a:stretch>
                      <a:fillRect/>
                    </a:stretch>
                  </pic:blipFill>
                  <pic:spPr>
                    <a:xfrm>
                      <a:off x="0" y="0"/>
                      <a:ext cx="1952898" cy="1495634"/>
                    </a:xfrm>
                    <a:prstGeom prst="rect">
                      <a:avLst/>
                    </a:prstGeom>
                    <a:ln>
                      <a:noFill/>
                    </a:ln>
                  </pic:spPr>
                </pic:pic>
              </a:graphicData>
            </a:graphic>
          </wp:inline>
        </w:drawing>
      </w:r>
    </w:p>
    <w:p w14:paraId="45125F87" w14:textId="79C0FAA5" w:rsidR="00B46EE0" w:rsidRPr="009F583A" w:rsidRDefault="00B46EE0" w:rsidP="00B46AA7">
      <w:pPr>
        <w:rPr>
          <w:rFonts w:asciiTheme="majorHAnsi" w:hAnsiTheme="majorHAnsi" w:cstheme="majorHAnsi"/>
          <w:sz w:val="22"/>
          <w:szCs w:val="22"/>
        </w:rPr>
      </w:pPr>
      <w:r w:rsidRPr="009F583A">
        <w:rPr>
          <w:rFonts w:asciiTheme="majorHAnsi" w:hAnsiTheme="majorHAnsi" w:cstheme="majorHAnsi"/>
          <w:sz w:val="22"/>
          <w:szCs w:val="22"/>
        </w:rPr>
        <w:lastRenderedPageBreak/>
        <w:t>If the identification string is all we want from the 4421A at this point</w:t>
      </w:r>
      <w:r w:rsidR="00CA052C" w:rsidRPr="009F583A">
        <w:rPr>
          <w:rFonts w:asciiTheme="majorHAnsi" w:hAnsiTheme="majorHAnsi" w:cstheme="majorHAnsi"/>
          <w:sz w:val="22"/>
          <w:szCs w:val="22"/>
        </w:rPr>
        <w:t xml:space="preserve">, we </w:t>
      </w:r>
      <w:r w:rsidR="00905C49" w:rsidRPr="009F583A">
        <w:rPr>
          <w:rFonts w:asciiTheme="majorHAnsi" w:hAnsiTheme="majorHAnsi" w:cstheme="majorHAnsi"/>
          <w:sz w:val="22"/>
          <w:szCs w:val="22"/>
        </w:rPr>
        <w:t xml:space="preserve">can run the project from the block diagram view using the </w:t>
      </w:r>
      <w:r w:rsidR="00A4390B" w:rsidRPr="009F583A">
        <w:rPr>
          <w:rFonts w:asciiTheme="majorHAnsi" w:hAnsiTheme="majorHAnsi" w:cstheme="majorHAnsi"/>
          <w:sz w:val="22"/>
          <w:szCs w:val="22"/>
        </w:rPr>
        <w:t xml:space="preserve">controls at the top of the </w:t>
      </w:r>
      <w:r w:rsidR="00380B7D" w:rsidRPr="009F583A">
        <w:rPr>
          <w:rFonts w:asciiTheme="majorHAnsi" w:hAnsiTheme="majorHAnsi" w:cstheme="majorHAnsi"/>
          <w:sz w:val="22"/>
          <w:szCs w:val="22"/>
        </w:rPr>
        <w:t xml:space="preserve">screen. </w:t>
      </w:r>
    </w:p>
    <w:p w14:paraId="6F135DEF" w14:textId="37E172F5" w:rsidR="00A4390B" w:rsidRDefault="00A4390B" w:rsidP="003A0713">
      <w:pPr>
        <w:jc w:val="center"/>
        <w:rPr>
          <w:rFonts w:asciiTheme="majorHAnsi" w:hAnsiTheme="majorHAnsi" w:cstheme="majorHAnsi"/>
        </w:rPr>
      </w:pPr>
      <w:r>
        <w:rPr>
          <w:rFonts w:asciiTheme="majorHAnsi" w:hAnsiTheme="majorHAnsi" w:cstheme="majorHAnsi"/>
          <w:noProof/>
        </w:rPr>
        <w:drawing>
          <wp:inline distT="0" distB="0" distL="0" distR="0" wp14:anchorId="34C9A268" wp14:editId="64665E6A">
            <wp:extent cx="3552825" cy="742950"/>
            <wp:effectExtent l="19050" t="19050" r="28575" b="19050"/>
            <wp:docPr id="720221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52825" cy="742950"/>
                    </a:xfrm>
                    <a:prstGeom prst="rect">
                      <a:avLst/>
                    </a:prstGeom>
                    <a:noFill/>
                    <a:ln>
                      <a:solidFill>
                        <a:srgbClr val="002060"/>
                      </a:solidFill>
                    </a:ln>
                  </pic:spPr>
                </pic:pic>
              </a:graphicData>
            </a:graphic>
          </wp:inline>
        </w:drawing>
      </w:r>
    </w:p>
    <w:p w14:paraId="292B712C" w14:textId="77C1700A" w:rsidR="00380B7D" w:rsidRPr="009F583A" w:rsidRDefault="00380B7D" w:rsidP="00B46AA7">
      <w:pPr>
        <w:rPr>
          <w:rFonts w:asciiTheme="majorHAnsi" w:hAnsiTheme="majorHAnsi" w:cstheme="majorHAnsi"/>
          <w:sz w:val="22"/>
          <w:szCs w:val="22"/>
        </w:rPr>
      </w:pPr>
      <w:r w:rsidRPr="009F583A">
        <w:rPr>
          <w:rFonts w:asciiTheme="majorHAnsi" w:hAnsiTheme="majorHAnsi" w:cstheme="majorHAnsi"/>
          <w:sz w:val="22"/>
          <w:szCs w:val="22"/>
        </w:rPr>
        <w:t>What you will experience at this point</w:t>
      </w:r>
      <w:r w:rsidR="0014416B" w:rsidRPr="009F583A">
        <w:rPr>
          <w:rFonts w:asciiTheme="majorHAnsi" w:hAnsiTheme="majorHAnsi" w:cstheme="majorHAnsi"/>
          <w:sz w:val="22"/>
          <w:szCs w:val="22"/>
        </w:rPr>
        <w:t xml:space="preserve"> is that it will seem as though your program locks up for about 5 to 10 seconds</w:t>
      </w:r>
      <w:r w:rsidR="00C44F0C" w:rsidRPr="009F583A">
        <w:rPr>
          <w:rFonts w:asciiTheme="majorHAnsi" w:hAnsiTheme="majorHAnsi" w:cstheme="majorHAnsi"/>
          <w:sz w:val="22"/>
          <w:szCs w:val="22"/>
        </w:rPr>
        <w:t xml:space="preserve">. </w:t>
      </w:r>
    </w:p>
    <w:p w14:paraId="10E1A1DB" w14:textId="123783D3" w:rsidR="00015835" w:rsidRPr="009F583A" w:rsidRDefault="00015835" w:rsidP="00B46AA7">
      <w:pPr>
        <w:rPr>
          <w:rFonts w:asciiTheme="majorHAnsi" w:hAnsiTheme="majorHAnsi" w:cstheme="majorHAnsi"/>
          <w:sz w:val="22"/>
          <w:szCs w:val="22"/>
        </w:rPr>
      </w:pPr>
      <w:r w:rsidRPr="009F583A">
        <w:rPr>
          <w:rFonts w:asciiTheme="majorHAnsi" w:hAnsiTheme="majorHAnsi" w:cstheme="majorHAnsi"/>
          <w:sz w:val="22"/>
          <w:szCs w:val="22"/>
        </w:rPr>
        <w:t xml:space="preserve">Navigate to the front panel. </w:t>
      </w:r>
    </w:p>
    <w:p w14:paraId="1373B65F" w14:textId="559B5079" w:rsidR="00015835" w:rsidRPr="009F583A" w:rsidRDefault="00015835" w:rsidP="00B46AA7">
      <w:pPr>
        <w:rPr>
          <w:rFonts w:asciiTheme="majorHAnsi" w:hAnsiTheme="majorHAnsi" w:cstheme="majorHAnsi"/>
          <w:sz w:val="22"/>
          <w:szCs w:val="22"/>
        </w:rPr>
      </w:pPr>
      <w:r w:rsidRPr="009F583A">
        <w:rPr>
          <w:rFonts w:asciiTheme="majorHAnsi" w:hAnsiTheme="majorHAnsi" w:cstheme="majorHAnsi"/>
          <w:sz w:val="22"/>
          <w:szCs w:val="22"/>
        </w:rPr>
        <w:t>Notice two important things:</w:t>
      </w:r>
    </w:p>
    <w:p w14:paraId="21347153" w14:textId="77B0DE35" w:rsidR="00015835" w:rsidRPr="009F583A" w:rsidRDefault="00C84D93" w:rsidP="00015835">
      <w:pPr>
        <w:pStyle w:val="ListParagraph"/>
        <w:numPr>
          <w:ilvl w:val="0"/>
          <w:numId w:val="3"/>
        </w:numPr>
        <w:rPr>
          <w:rFonts w:asciiTheme="majorHAnsi" w:hAnsiTheme="majorHAnsi" w:cstheme="majorHAnsi"/>
          <w:sz w:val="22"/>
          <w:szCs w:val="22"/>
        </w:rPr>
      </w:pPr>
      <w:r w:rsidRPr="009F583A">
        <w:rPr>
          <w:rFonts w:asciiTheme="majorHAnsi" w:hAnsiTheme="majorHAnsi" w:cstheme="majorHAnsi"/>
          <w:sz w:val="22"/>
          <w:szCs w:val="22"/>
        </w:rPr>
        <w:t xml:space="preserve">There is no response text in the </w:t>
      </w:r>
      <w:r w:rsidRPr="009F583A">
        <w:rPr>
          <w:rFonts w:asciiTheme="majorHAnsi" w:hAnsiTheme="majorHAnsi" w:cstheme="majorHAnsi"/>
          <w:i/>
          <w:iCs/>
          <w:sz w:val="22"/>
          <w:szCs w:val="22"/>
        </w:rPr>
        <w:t>read buffer</w:t>
      </w:r>
      <w:r w:rsidRPr="009F583A">
        <w:rPr>
          <w:rFonts w:asciiTheme="majorHAnsi" w:hAnsiTheme="majorHAnsi" w:cstheme="majorHAnsi"/>
          <w:sz w:val="22"/>
          <w:szCs w:val="22"/>
        </w:rPr>
        <w:t xml:space="preserve"> indicator. </w:t>
      </w:r>
    </w:p>
    <w:p w14:paraId="3A1999B9" w14:textId="11A5294E" w:rsidR="00C84D93" w:rsidRPr="009F583A" w:rsidRDefault="00C84D93" w:rsidP="00015835">
      <w:pPr>
        <w:pStyle w:val="ListParagraph"/>
        <w:numPr>
          <w:ilvl w:val="0"/>
          <w:numId w:val="3"/>
        </w:numPr>
        <w:rPr>
          <w:rFonts w:asciiTheme="majorHAnsi" w:hAnsiTheme="majorHAnsi" w:cstheme="majorHAnsi"/>
          <w:sz w:val="22"/>
          <w:szCs w:val="22"/>
        </w:rPr>
      </w:pPr>
      <w:r w:rsidRPr="009F583A">
        <w:rPr>
          <w:rFonts w:asciiTheme="majorHAnsi" w:hAnsiTheme="majorHAnsi" w:cstheme="majorHAnsi"/>
          <w:sz w:val="22"/>
          <w:szCs w:val="22"/>
        </w:rPr>
        <w:t xml:space="preserve">The </w:t>
      </w:r>
      <w:r w:rsidRPr="009F583A">
        <w:rPr>
          <w:rFonts w:asciiTheme="majorHAnsi" w:hAnsiTheme="majorHAnsi" w:cstheme="majorHAnsi"/>
          <w:i/>
          <w:iCs/>
          <w:sz w:val="22"/>
          <w:szCs w:val="22"/>
        </w:rPr>
        <w:t>error out</w:t>
      </w:r>
      <w:r w:rsidRPr="009F583A">
        <w:rPr>
          <w:rFonts w:asciiTheme="majorHAnsi" w:hAnsiTheme="majorHAnsi" w:cstheme="majorHAnsi"/>
          <w:sz w:val="22"/>
          <w:szCs w:val="22"/>
        </w:rPr>
        <w:t xml:space="preserve"> fields are </w:t>
      </w:r>
      <w:r w:rsidR="00E73F05" w:rsidRPr="009F583A">
        <w:rPr>
          <w:rFonts w:asciiTheme="majorHAnsi" w:hAnsiTheme="majorHAnsi" w:cstheme="majorHAnsi"/>
          <w:sz w:val="22"/>
          <w:szCs w:val="22"/>
        </w:rPr>
        <w:t xml:space="preserve">giving you an error code and messaging that helps point you to the problem spot. </w:t>
      </w:r>
    </w:p>
    <w:p w14:paraId="1251D027" w14:textId="542134F2" w:rsidR="00331CA9" w:rsidRDefault="00331CA9" w:rsidP="003A0713">
      <w:pPr>
        <w:jc w:val="center"/>
        <w:rPr>
          <w:rFonts w:asciiTheme="majorHAnsi" w:hAnsiTheme="majorHAnsi" w:cstheme="majorHAnsi"/>
        </w:rPr>
      </w:pPr>
      <w:r w:rsidRPr="00331CA9">
        <w:rPr>
          <w:rFonts w:asciiTheme="majorHAnsi" w:hAnsiTheme="majorHAnsi" w:cstheme="majorHAnsi"/>
          <w:noProof/>
        </w:rPr>
        <w:drawing>
          <wp:inline distT="0" distB="0" distL="0" distR="0" wp14:anchorId="18F91756" wp14:editId="2700F58B">
            <wp:extent cx="3686689" cy="1276528"/>
            <wp:effectExtent l="0" t="0" r="9525" b="0"/>
            <wp:docPr id="839494942" name="Picture 1" descr="A screen 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494942" name="Picture 1" descr="A screen shot of a computer error&#10;&#10;Description automatically generated"/>
                    <pic:cNvPicPr/>
                  </pic:nvPicPr>
                  <pic:blipFill>
                    <a:blip r:embed="rId50"/>
                    <a:stretch>
                      <a:fillRect/>
                    </a:stretch>
                  </pic:blipFill>
                  <pic:spPr>
                    <a:xfrm>
                      <a:off x="0" y="0"/>
                      <a:ext cx="3686689" cy="1276528"/>
                    </a:xfrm>
                    <a:prstGeom prst="rect">
                      <a:avLst/>
                    </a:prstGeom>
                  </pic:spPr>
                </pic:pic>
              </a:graphicData>
            </a:graphic>
          </wp:inline>
        </w:drawing>
      </w:r>
    </w:p>
    <w:p w14:paraId="45D5D85C" w14:textId="77777777" w:rsidR="003A0713" w:rsidRDefault="003A0713" w:rsidP="003A0713">
      <w:pPr>
        <w:jc w:val="center"/>
        <w:rPr>
          <w:rFonts w:asciiTheme="majorHAnsi" w:hAnsiTheme="majorHAnsi" w:cstheme="majorHAnsi"/>
        </w:rPr>
      </w:pPr>
    </w:p>
    <w:p w14:paraId="764F7B54" w14:textId="13A49F12" w:rsidR="00E73F05" w:rsidRPr="009F583A" w:rsidRDefault="001075E8" w:rsidP="00E73F05">
      <w:pPr>
        <w:rPr>
          <w:rFonts w:asciiTheme="majorHAnsi" w:hAnsiTheme="majorHAnsi" w:cstheme="majorHAnsi"/>
          <w:sz w:val="22"/>
          <w:szCs w:val="22"/>
        </w:rPr>
      </w:pPr>
      <w:r w:rsidRPr="009F583A">
        <w:rPr>
          <w:rFonts w:asciiTheme="majorHAnsi" w:hAnsiTheme="majorHAnsi" w:cstheme="majorHAnsi"/>
          <w:sz w:val="22"/>
          <w:szCs w:val="22"/>
        </w:rPr>
        <w:t>We will not go deep into troubleshooting in this document</w:t>
      </w:r>
      <w:r w:rsidR="00E47FEF" w:rsidRPr="009F583A">
        <w:rPr>
          <w:rFonts w:asciiTheme="majorHAnsi" w:hAnsiTheme="majorHAnsi" w:cstheme="majorHAnsi"/>
          <w:sz w:val="22"/>
          <w:szCs w:val="22"/>
        </w:rPr>
        <w:t xml:space="preserve"> (you can save that for your future studies</w:t>
      </w:r>
      <w:r w:rsidR="00BD6448" w:rsidRPr="009F583A">
        <w:rPr>
          <w:rFonts w:asciiTheme="majorHAnsi" w:hAnsiTheme="majorHAnsi" w:cstheme="majorHAnsi"/>
          <w:sz w:val="22"/>
          <w:szCs w:val="22"/>
        </w:rPr>
        <w:t>) but</w:t>
      </w:r>
      <w:r w:rsidR="00594CC3" w:rsidRPr="009F583A">
        <w:rPr>
          <w:rFonts w:asciiTheme="majorHAnsi" w:hAnsiTheme="majorHAnsi" w:cstheme="majorHAnsi"/>
          <w:sz w:val="22"/>
          <w:szCs w:val="22"/>
        </w:rPr>
        <w:t xml:space="preserve"> will simply point you to the problem and provide resolution. </w:t>
      </w:r>
    </w:p>
    <w:p w14:paraId="17BF03F9" w14:textId="3DEB15DD" w:rsidR="00E47FEF" w:rsidRPr="009F583A" w:rsidRDefault="0076031B" w:rsidP="00E73F05">
      <w:pPr>
        <w:rPr>
          <w:rFonts w:asciiTheme="majorHAnsi" w:hAnsiTheme="majorHAnsi" w:cstheme="majorHAnsi"/>
          <w:sz w:val="22"/>
          <w:szCs w:val="22"/>
        </w:rPr>
      </w:pPr>
      <w:r w:rsidRPr="009F583A">
        <w:rPr>
          <w:rFonts w:asciiTheme="majorHAnsi" w:hAnsiTheme="majorHAnsi" w:cstheme="majorHAnsi"/>
          <w:sz w:val="22"/>
          <w:szCs w:val="22"/>
        </w:rPr>
        <w:t xml:space="preserve">The 4421A anticipates a </w:t>
      </w:r>
      <w:r w:rsidR="00441FDA" w:rsidRPr="009F583A">
        <w:rPr>
          <w:rFonts w:asciiTheme="majorHAnsi" w:hAnsiTheme="majorHAnsi" w:cstheme="majorHAnsi"/>
          <w:sz w:val="22"/>
          <w:szCs w:val="22"/>
        </w:rPr>
        <w:t>line feed</w:t>
      </w:r>
      <w:r w:rsidRPr="009F583A">
        <w:rPr>
          <w:rFonts w:asciiTheme="majorHAnsi" w:hAnsiTheme="majorHAnsi" w:cstheme="majorHAnsi"/>
          <w:sz w:val="22"/>
          <w:szCs w:val="22"/>
        </w:rPr>
        <w:t xml:space="preserve"> character</w:t>
      </w:r>
      <w:r w:rsidR="00CB64A2" w:rsidRPr="009F583A">
        <w:rPr>
          <w:rFonts w:asciiTheme="majorHAnsi" w:hAnsiTheme="majorHAnsi" w:cstheme="majorHAnsi"/>
          <w:sz w:val="22"/>
          <w:szCs w:val="22"/>
        </w:rPr>
        <w:t xml:space="preserve"> at the end of each “VISA Write” so that it knows when to stop listening for the command instruction and move </w:t>
      </w:r>
      <w:r w:rsidR="00F94982" w:rsidRPr="009F583A">
        <w:rPr>
          <w:rFonts w:asciiTheme="majorHAnsi" w:hAnsiTheme="majorHAnsi" w:cstheme="majorHAnsi"/>
          <w:sz w:val="22"/>
          <w:szCs w:val="22"/>
        </w:rPr>
        <w:t xml:space="preserve">to acting on it. </w:t>
      </w:r>
    </w:p>
    <w:p w14:paraId="7E0B3F1B" w14:textId="257EA589" w:rsidR="00F94982" w:rsidRPr="009F583A" w:rsidRDefault="00F94982" w:rsidP="00E73F05">
      <w:pPr>
        <w:rPr>
          <w:rFonts w:asciiTheme="majorHAnsi" w:hAnsiTheme="majorHAnsi" w:cstheme="majorHAnsi"/>
          <w:sz w:val="22"/>
          <w:szCs w:val="22"/>
        </w:rPr>
      </w:pPr>
      <w:r w:rsidRPr="009F583A">
        <w:rPr>
          <w:rFonts w:asciiTheme="majorHAnsi" w:hAnsiTheme="majorHAnsi" w:cstheme="majorHAnsi"/>
          <w:sz w:val="22"/>
          <w:szCs w:val="22"/>
        </w:rPr>
        <w:t xml:space="preserve">Switch back to the </w:t>
      </w:r>
      <w:r w:rsidR="006E6F49" w:rsidRPr="009F583A">
        <w:rPr>
          <w:rFonts w:asciiTheme="majorHAnsi" w:hAnsiTheme="majorHAnsi" w:cstheme="majorHAnsi"/>
          <w:sz w:val="22"/>
          <w:szCs w:val="22"/>
        </w:rPr>
        <w:t xml:space="preserve">block diagram. </w:t>
      </w:r>
    </w:p>
    <w:p w14:paraId="5D5A4577" w14:textId="77777777" w:rsidR="00441FDA" w:rsidRPr="009F583A" w:rsidRDefault="006E6F49" w:rsidP="00E73F05">
      <w:pPr>
        <w:rPr>
          <w:rFonts w:asciiTheme="majorHAnsi" w:hAnsiTheme="majorHAnsi" w:cstheme="majorHAnsi"/>
          <w:sz w:val="22"/>
          <w:szCs w:val="22"/>
        </w:rPr>
      </w:pPr>
      <w:r w:rsidRPr="009F583A">
        <w:rPr>
          <w:rFonts w:asciiTheme="majorHAnsi" w:hAnsiTheme="majorHAnsi" w:cstheme="majorHAnsi"/>
          <w:sz w:val="22"/>
          <w:szCs w:val="22"/>
        </w:rPr>
        <w:t xml:space="preserve">Using the Functions Pallet, search for </w:t>
      </w:r>
      <w:r w:rsidR="004A0301" w:rsidRPr="009F583A">
        <w:rPr>
          <w:rFonts w:asciiTheme="majorHAnsi" w:hAnsiTheme="majorHAnsi" w:cstheme="majorHAnsi"/>
          <w:sz w:val="22"/>
          <w:szCs w:val="22"/>
        </w:rPr>
        <w:t>“</w:t>
      </w:r>
      <w:r w:rsidR="000F7877" w:rsidRPr="009F583A">
        <w:rPr>
          <w:rFonts w:asciiTheme="majorHAnsi" w:hAnsiTheme="majorHAnsi" w:cstheme="majorHAnsi"/>
          <w:sz w:val="22"/>
          <w:szCs w:val="22"/>
        </w:rPr>
        <w:t>Concatenate Strings</w:t>
      </w:r>
      <w:r w:rsidR="004A0301" w:rsidRPr="009F583A">
        <w:rPr>
          <w:rFonts w:asciiTheme="majorHAnsi" w:hAnsiTheme="majorHAnsi" w:cstheme="majorHAnsi"/>
          <w:sz w:val="22"/>
          <w:szCs w:val="22"/>
        </w:rPr>
        <w:t>”</w:t>
      </w:r>
      <w:r w:rsidR="000F7877" w:rsidRPr="009F583A">
        <w:rPr>
          <w:rFonts w:asciiTheme="majorHAnsi" w:hAnsiTheme="majorHAnsi" w:cstheme="majorHAnsi"/>
          <w:sz w:val="22"/>
          <w:szCs w:val="22"/>
        </w:rPr>
        <w:t xml:space="preserve"> VI </w:t>
      </w:r>
      <w:r w:rsidR="004A0301" w:rsidRPr="009F583A">
        <w:rPr>
          <w:rFonts w:asciiTheme="majorHAnsi" w:hAnsiTheme="majorHAnsi" w:cstheme="majorHAnsi"/>
          <w:sz w:val="22"/>
          <w:szCs w:val="22"/>
        </w:rPr>
        <w:t>then drag and</w:t>
      </w:r>
      <w:r w:rsidR="000F7877" w:rsidRPr="009F583A">
        <w:rPr>
          <w:rFonts w:asciiTheme="majorHAnsi" w:hAnsiTheme="majorHAnsi" w:cstheme="majorHAnsi"/>
          <w:sz w:val="22"/>
          <w:szCs w:val="22"/>
        </w:rPr>
        <w:t xml:space="preserve"> drop this </w:t>
      </w:r>
      <w:r w:rsidR="004A0301" w:rsidRPr="009F583A">
        <w:rPr>
          <w:rFonts w:asciiTheme="majorHAnsi" w:hAnsiTheme="majorHAnsi" w:cstheme="majorHAnsi"/>
          <w:sz w:val="22"/>
          <w:szCs w:val="22"/>
        </w:rPr>
        <w:t>near the “VISA Write”.</w:t>
      </w:r>
      <w:r w:rsidR="000061E6" w:rsidRPr="009F583A">
        <w:rPr>
          <w:rFonts w:asciiTheme="majorHAnsi" w:hAnsiTheme="majorHAnsi" w:cstheme="majorHAnsi"/>
          <w:sz w:val="22"/>
          <w:szCs w:val="22"/>
        </w:rPr>
        <w:t xml:space="preserve"> </w:t>
      </w:r>
    </w:p>
    <w:p w14:paraId="2D4AA52C" w14:textId="77777777" w:rsidR="001F665D" w:rsidRPr="009F583A" w:rsidRDefault="00595140" w:rsidP="00E73F05">
      <w:pPr>
        <w:rPr>
          <w:rFonts w:asciiTheme="majorHAnsi" w:hAnsiTheme="majorHAnsi" w:cstheme="majorHAnsi"/>
          <w:sz w:val="22"/>
          <w:szCs w:val="22"/>
        </w:rPr>
      </w:pPr>
      <w:r w:rsidRPr="009F583A">
        <w:rPr>
          <w:rFonts w:asciiTheme="majorHAnsi" w:hAnsiTheme="majorHAnsi" w:cstheme="majorHAnsi"/>
          <w:sz w:val="22"/>
          <w:szCs w:val="22"/>
        </w:rPr>
        <w:t>Use the Functions Pallet</w:t>
      </w:r>
      <w:r w:rsidR="00441FDA" w:rsidRPr="009F583A">
        <w:rPr>
          <w:rFonts w:asciiTheme="majorHAnsi" w:hAnsiTheme="majorHAnsi" w:cstheme="majorHAnsi"/>
          <w:sz w:val="22"/>
          <w:szCs w:val="22"/>
        </w:rPr>
        <w:t xml:space="preserve"> again,</w:t>
      </w:r>
      <w:r w:rsidRPr="009F583A">
        <w:rPr>
          <w:rFonts w:asciiTheme="majorHAnsi" w:hAnsiTheme="majorHAnsi" w:cstheme="majorHAnsi"/>
          <w:sz w:val="22"/>
          <w:szCs w:val="22"/>
        </w:rPr>
        <w:t xml:space="preserve"> this time </w:t>
      </w:r>
      <w:r w:rsidR="00711622" w:rsidRPr="009F583A">
        <w:rPr>
          <w:rFonts w:asciiTheme="majorHAnsi" w:hAnsiTheme="majorHAnsi" w:cstheme="majorHAnsi"/>
          <w:sz w:val="22"/>
          <w:szCs w:val="22"/>
        </w:rPr>
        <w:t>navigat</w:t>
      </w:r>
      <w:r w:rsidR="00441FDA" w:rsidRPr="009F583A">
        <w:rPr>
          <w:rFonts w:asciiTheme="majorHAnsi" w:hAnsiTheme="majorHAnsi" w:cstheme="majorHAnsi"/>
          <w:sz w:val="22"/>
          <w:szCs w:val="22"/>
        </w:rPr>
        <w:t>ing</w:t>
      </w:r>
      <w:r w:rsidR="00711622" w:rsidRPr="009F583A">
        <w:rPr>
          <w:rFonts w:asciiTheme="majorHAnsi" w:hAnsiTheme="majorHAnsi" w:cstheme="majorHAnsi"/>
          <w:sz w:val="22"/>
          <w:szCs w:val="22"/>
        </w:rPr>
        <w:t xml:space="preserve"> through its standard tree features to </w:t>
      </w:r>
      <w:r w:rsidR="00711622" w:rsidRPr="009F583A">
        <w:rPr>
          <w:rFonts w:asciiTheme="majorHAnsi" w:hAnsiTheme="majorHAnsi" w:cstheme="majorHAnsi"/>
          <w:b/>
          <w:bCs/>
          <w:sz w:val="22"/>
          <w:szCs w:val="22"/>
        </w:rPr>
        <w:t>Programming</w:t>
      </w:r>
      <w:r w:rsidR="00656823" w:rsidRPr="009F583A">
        <w:rPr>
          <w:rFonts w:asciiTheme="majorHAnsi" w:hAnsiTheme="majorHAnsi" w:cstheme="majorHAnsi"/>
          <w:b/>
          <w:bCs/>
          <w:sz w:val="22"/>
          <w:szCs w:val="22"/>
        </w:rPr>
        <w:t>-&gt;String-&gt;</w:t>
      </w:r>
      <w:r w:rsidR="006A270E" w:rsidRPr="009F583A">
        <w:rPr>
          <w:rFonts w:asciiTheme="majorHAnsi" w:hAnsiTheme="majorHAnsi" w:cstheme="majorHAnsi"/>
          <w:b/>
          <w:bCs/>
          <w:sz w:val="22"/>
          <w:szCs w:val="22"/>
        </w:rPr>
        <w:t>Line Feed Constant</w:t>
      </w:r>
      <w:r w:rsidR="001F665D" w:rsidRPr="009F583A">
        <w:rPr>
          <w:rFonts w:asciiTheme="majorHAnsi" w:hAnsiTheme="majorHAnsi" w:cstheme="majorHAnsi"/>
          <w:sz w:val="22"/>
          <w:szCs w:val="22"/>
        </w:rPr>
        <w:t>.</w:t>
      </w:r>
    </w:p>
    <w:p w14:paraId="0F70835C" w14:textId="26EBB115" w:rsidR="001F665D" w:rsidRDefault="001F665D" w:rsidP="004D0FC4">
      <w:pPr>
        <w:jc w:val="center"/>
        <w:rPr>
          <w:rFonts w:asciiTheme="majorHAnsi" w:hAnsiTheme="majorHAnsi" w:cstheme="majorHAnsi"/>
        </w:rPr>
      </w:pPr>
      <w:r>
        <w:rPr>
          <w:rFonts w:asciiTheme="majorHAnsi" w:hAnsiTheme="majorHAnsi" w:cstheme="majorHAnsi"/>
          <w:noProof/>
        </w:rPr>
        <w:drawing>
          <wp:inline distT="0" distB="0" distL="0" distR="0" wp14:anchorId="3AF53949" wp14:editId="6A3BE34A">
            <wp:extent cx="990600" cy="800100"/>
            <wp:effectExtent l="0" t="0" r="0" b="0"/>
            <wp:docPr id="1916840852" name="Picture 4" descr="A white rectangular sign with a pink arrow in a pin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840852" name="Picture 4" descr="A white rectangular sign with a pink arrow in a pink square&#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90600" cy="800100"/>
                    </a:xfrm>
                    <a:prstGeom prst="rect">
                      <a:avLst/>
                    </a:prstGeom>
                    <a:noFill/>
                    <a:ln>
                      <a:noFill/>
                    </a:ln>
                  </pic:spPr>
                </pic:pic>
              </a:graphicData>
            </a:graphic>
          </wp:inline>
        </w:drawing>
      </w:r>
    </w:p>
    <w:p w14:paraId="024BA08E" w14:textId="77777777" w:rsidR="00F949FE" w:rsidRDefault="00F949FE" w:rsidP="00E73F05">
      <w:pPr>
        <w:rPr>
          <w:rFonts w:asciiTheme="majorHAnsi" w:hAnsiTheme="majorHAnsi" w:cstheme="majorHAnsi"/>
        </w:rPr>
      </w:pPr>
    </w:p>
    <w:p w14:paraId="604ABDF9" w14:textId="77777777" w:rsidR="009F583A" w:rsidRDefault="009F583A" w:rsidP="00E73F05">
      <w:pPr>
        <w:rPr>
          <w:rFonts w:asciiTheme="majorHAnsi" w:hAnsiTheme="majorHAnsi" w:cstheme="majorHAnsi"/>
        </w:rPr>
      </w:pPr>
    </w:p>
    <w:p w14:paraId="3CD878D9" w14:textId="77777777" w:rsidR="009F583A" w:rsidRDefault="009F583A" w:rsidP="00E73F05">
      <w:pPr>
        <w:rPr>
          <w:rFonts w:asciiTheme="majorHAnsi" w:hAnsiTheme="majorHAnsi" w:cstheme="majorHAnsi"/>
        </w:rPr>
      </w:pPr>
    </w:p>
    <w:p w14:paraId="529493A4" w14:textId="77777777" w:rsidR="009F583A" w:rsidRDefault="009F583A" w:rsidP="00E73F05">
      <w:pPr>
        <w:rPr>
          <w:rFonts w:asciiTheme="majorHAnsi" w:hAnsiTheme="majorHAnsi" w:cstheme="majorHAnsi"/>
        </w:rPr>
      </w:pPr>
    </w:p>
    <w:p w14:paraId="3CD4FEBB" w14:textId="77777777" w:rsidR="009F583A" w:rsidRDefault="009F583A" w:rsidP="00E73F05">
      <w:pPr>
        <w:rPr>
          <w:rFonts w:asciiTheme="majorHAnsi" w:hAnsiTheme="majorHAnsi" w:cstheme="majorHAnsi"/>
        </w:rPr>
      </w:pPr>
    </w:p>
    <w:p w14:paraId="65942A06" w14:textId="762A76EC" w:rsidR="00422E18" w:rsidRPr="009F583A" w:rsidRDefault="001F665D" w:rsidP="00E73F05">
      <w:pPr>
        <w:rPr>
          <w:rFonts w:asciiTheme="majorHAnsi" w:hAnsiTheme="majorHAnsi" w:cstheme="majorHAnsi"/>
          <w:sz w:val="22"/>
          <w:szCs w:val="22"/>
        </w:rPr>
      </w:pPr>
      <w:r w:rsidRPr="009F583A">
        <w:rPr>
          <w:rFonts w:asciiTheme="majorHAnsi" w:hAnsiTheme="majorHAnsi" w:cstheme="majorHAnsi"/>
          <w:sz w:val="22"/>
          <w:szCs w:val="22"/>
        </w:rPr>
        <w:lastRenderedPageBreak/>
        <w:t>D</w:t>
      </w:r>
      <w:r w:rsidR="006A270E" w:rsidRPr="009F583A">
        <w:rPr>
          <w:rFonts w:asciiTheme="majorHAnsi" w:hAnsiTheme="majorHAnsi" w:cstheme="majorHAnsi"/>
          <w:sz w:val="22"/>
          <w:szCs w:val="22"/>
        </w:rPr>
        <w:t xml:space="preserve">rag and drop this near the </w:t>
      </w:r>
      <w:r w:rsidR="00F815CF" w:rsidRPr="009F583A">
        <w:rPr>
          <w:rFonts w:asciiTheme="majorHAnsi" w:hAnsiTheme="majorHAnsi" w:cstheme="majorHAnsi"/>
          <w:sz w:val="22"/>
          <w:szCs w:val="22"/>
        </w:rPr>
        <w:t>other two VIs</w:t>
      </w:r>
      <w:r w:rsidR="00F949FE" w:rsidRPr="009F583A">
        <w:rPr>
          <w:rFonts w:asciiTheme="majorHAnsi" w:hAnsiTheme="majorHAnsi" w:cstheme="majorHAnsi"/>
          <w:sz w:val="22"/>
          <w:szCs w:val="22"/>
        </w:rPr>
        <w:t>, and r</w:t>
      </w:r>
      <w:r w:rsidR="00B400F0" w:rsidRPr="009F583A">
        <w:rPr>
          <w:rFonts w:asciiTheme="majorHAnsi" w:hAnsiTheme="majorHAnsi" w:cstheme="majorHAnsi"/>
          <w:sz w:val="22"/>
          <w:szCs w:val="22"/>
        </w:rPr>
        <w:t>e-wire the</w:t>
      </w:r>
      <w:r w:rsidR="00422E18" w:rsidRPr="009F583A">
        <w:rPr>
          <w:rFonts w:asciiTheme="majorHAnsi" w:hAnsiTheme="majorHAnsi" w:cstheme="majorHAnsi"/>
          <w:sz w:val="22"/>
          <w:szCs w:val="22"/>
        </w:rPr>
        <w:t xml:space="preserve"> inputs to the “VISA Write” as follows:</w:t>
      </w:r>
    </w:p>
    <w:p w14:paraId="2F99FD87" w14:textId="439996D4" w:rsidR="00543E05" w:rsidRDefault="000663B8" w:rsidP="004D0FC4">
      <w:pPr>
        <w:jc w:val="center"/>
        <w:rPr>
          <w:rFonts w:asciiTheme="majorHAnsi" w:hAnsiTheme="majorHAnsi" w:cstheme="majorHAnsi"/>
        </w:rPr>
      </w:pPr>
      <w:r w:rsidRPr="000663B8">
        <w:rPr>
          <w:rFonts w:asciiTheme="majorHAnsi" w:hAnsiTheme="majorHAnsi" w:cstheme="majorHAnsi"/>
          <w:noProof/>
        </w:rPr>
        <w:drawing>
          <wp:inline distT="0" distB="0" distL="0" distR="0" wp14:anchorId="763C25D8" wp14:editId="2B81980F">
            <wp:extent cx="1295581" cy="1219370"/>
            <wp:effectExtent l="0" t="0" r="0" b="0"/>
            <wp:docPr id="1173188596"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188596" name="Picture 1" descr="A computer screen shot of a computer&#10;&#10;Description automatically generated"/>
                    <pic:cNvPicPr/>
                  </pic:nvPicPr>
                  <pic:blipFill>
                    <a:blip r:embed="rId52"/>
                    <a:stretch>
                      <a:fillRect/>
                    </a:stretch>
                  </pic:blipFill>
                  <pic:spPr>
                    <a:xfrm>
                      <a:off x="0" y="0"/>
                      <a:ext cx="1295581" cy="1219370"/>
                    </a:xfrm>
                    <a:prstGeom prst="rect">
                      <a:avLst/>
                    </a:prstGeom>
                    <a:ln>
                      <a:noFill/>
                    </a:ln>
                  </pic:spPr>
                </pic:pic>
              </a:graphicData>
            </a:graphic>
          </wp:inline>
        </w:drawing>
      </w:r>
    </w:p>
    <w:p w14:paraId="5319828A" w14:textId="77777777" w:rsidR="00F949FE" w:rsidRPr="009F583A" w:rsidRDefault="00F949FE" w:rsidP="00E73F05">
      <w:pPr>
        <w:rPr>
          <w:rFonts w:asciiTheme="majorHAnsi" w:hAnsiTheme="majorHAnsi" w:cstheme="majorHAnsi"/>
          <w:sz w:val="22"/>
          <w:szCs w:val="22"/>
        </w:rPr>
      </w:pPr>
    </w:p>
    <w:p w14:paraId="0F4C282C" w14:textId="5535AFED" w:rsidR="00625F41" w:rsidRPr="009F583A" w:rsidRDefault="00BD2CC2" w:rsidP="00E73F05">
      <w:pPr>
        <w:rPr>
          <w:rFonts w:asciiTheme="majorHAnsi" w:hAnsiTheme="majorHAnsi" w:cstheme="majorHAnsi"/>
          <w:sz w:val="22"/>
          <w:szCs w:val="22"/>
        </w:rPr>
      </w:pPr>
      <w:r w:rsidRPr="009F583A">
        <w:rPr>
          <w:rFonts w:asciiTheme="majorHAnsi" w:hAnsiTheme="majorHAnsi" w:cstheme="majorHAnsi"/>
          <w:sz w:val="22"/>
          <w:szCs w:val="22"/>
        </w:rPr>
        <w:t>If you need a reminder about how t</w:t>
      </w:r>
      <w:r w:rsidR="00AC6161" w:rsidRPr="009F583A">
        <w:rPr>
          <w:rFonts w:asciiTheme="majorHAnsi" w:hAnsiTheme="majorHAnsi" w:cstheme="majorHAnsi"/>
          <w:sz w:val="22"/>
          <w:szCs w:val="22"/>
        </w:rPr>
        <w:t xml:space="preserve">he writes are required to operate, you can use your left mouse button </w:t>
      </w:r>
      <w:r w:rsidR="00F949FE" w:rsidRPr="009F583A">
        <w:rPr>
          <w:rFonts w:asciiTheme="majorHAnsi" w:hAnsiTheme="majorHAnsi" w:cstheme="majorHAnsi"/>
          <w:sz w:val="22"/>
          <w:szCs w:val="22"/>
        </w:rPr>
        <w:t>to</w:t>
      </w:r>
      <w:r w:rsidR="00AC6161" w:rsidRPr="009F583A">
        <w:rPr>
          <w:rFonts w:asciiTheme="majorHAnsi" w:hAnsiTheme="majorHAnsi" w:cstheme="majorHAnsi"/>
          <w:sz w:val="22"/>
          <w:szCs w:val="22"/>
        </w:rPr>
        <w:t xml:space="preserve"> double-click on the </w:t>
      </w:r>
      <w:r w:rsidR="00DD4327" w:rsidRPr="009F583A">
        <w:rPr>
          <w:rFonts w:asciiTheme="majorHAnsi" w:hAnsiTheme="majorHAnsi" w:cstheme="majorHAnsi"/>
          <w:sz w:val="22"/>
          <w:szCs w:val="22"/>
        </w:rPr>
        <w:t>open whitespace of your block diagram and leave yourself a note.</w:t>
      </w:r>
    </w:p>
    <w:p w14:paraId="6B641777" w14:textId="2EB110B9" w:rsidR="00DD4327" w:rsidRDefault="00252FD1" w:rsidP="004D0FC4">
      <w:pPr>
        <w:jc w:val="center"/>
        <w:rPr>
          <w:rFonts w:asciiTheme="majorHAnsi" w:hAnsiTheme="majorHAnsi" w:cstheme="majorHAnsi"/>
        </w:rPr>
      </w:pPr>
      <w:r w:rsidRPr="00252FD1">
        <w:rPr>
          <w:rFonts w:asciiTheme="majorHAnsi" w:hAnsiTheme="majorHAnsi" w:cstheme="majorHAnsi"/>
          <w:noProof/>
        </w:rPr>
        <w:drawing>
          <wp:inline distT="0" distB="0" distL="0" distR="0" wp14:anchorId="59DB527C" wp14:editId="596EA05C">
            <wp:extent cx="1314633" cy="1524213"/>
            <wp:effectExtent l="0" t="0" r="0" b="0"/>
            <wp:docPr id="205359626"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59626" name="Picture 1" descr="A computer screen shot of a computer&#10;&#10;Description automatically generated"/>
                    <pic:cNvPicPr/>
                  </pic:nvPicPr>
                  <pic:blipFill>
                    <a:blip r:embed="rId53"/>
                    <a:stretch>
                      <a:fillRect/>
                    </a:stretch>
                  </pic:blipFill>
                  <pic:spPr>
                    <a:xfrm>
                      <a:off x="0" y="0"/>
                      <a:ext cx="1314633" cy="1524213"/>
                    </a:xfrm>
                    <a:prstGeom prst="rect">
                      <a:avLst/>
                    </a:prstGeom>
                    <a:ln>
                      <a:noFill/>
                    </a:ln>
                  </pic:spPr>
                </pic:pic>
              </a:graphicData>
            </a:graphic>
          </wp:inline>
        </w:drawing>
      </w:r>
    </w:p>
    <w:p w14:paraId="56DA4E06" w14:textId="0BA52411" w:rsidR="00252FD1" w:rsidRPr="009F583A" w:rsidRDefault="0011083F" w:rsidP="00E73F05">
      <w:pPr>
        <w:rPr>
          <w:rFonts w:asciiTheme="majorHAnsi" w:hAnsiTheme="majorHAnsi" w:cstheme="majorHAnsi"/>
          <w:sz w:val="22"/>
          <w:szCs w:val="22"/>
        </w:rPr>
      </w:pPr>
      <w:r w:rsidRPr="009F583A">
        <w:rPr>
          <w:rFonts w:asciiTheme="majorHAnsi" w:hAnsiTheme="majorHAnsi" w:cstheme="majorHAnsi"/>
          <w:sz w:val="22"/>
          <w:szCs w:val="22"/>
        </w:rPr>
        <w:t xml:space="preserve">Running the code again, you will notice that the completion time is almost instantaneous. Further, navigating back to the </w:t>
      </w:r>
      <w:r w:rsidR="00B6734B" w:rsidRPr="009F583A">
        <w:rPr>
          <w:rFonts w:asciiTheme="majorHAnsi" w:hAnsiTheme="majorHAnsi" w:cstheme="majorHAnsi"/>
          <w:sz w:val="22"/>
          <w:szCs w:val="22"/>
        </w:rPr>
        <w:t xml:space="preserve">front panel will show that information is now available in the </w:t>
      </w:r>
      <w:r w:rsidR="00B6734B" w:rsidRPr="009F583A">
        <w:rPr>
          <w:rFonts w:asciiTheme="majorHAnsi" w:hAnsiTheme="majorHAnsi" w:cstheme="majorHAnsi"/>
          <w:i/>
          <w:iCs/>
          <w:sz w:val="22"/>
          <w:szCs w:val="22"/>
        </w:rPr>
        <w:t>read buffer</w:t>
      </w:r>
      <w:r w:rsidR="00B6734B" w:rsidRPr="009F583A">
        <w:rPr>
          <w:rFonts w:asciiTheme="majorHAnsi" w:hAnsiTheme="majorHAnsi" w:cstheme="majorHAnsi"/>
          <w:sz w:val="22"/>
          <w:szCs w:val="22"/>
        </w:rPr>
        <w:t xml:space="preserve"> indicator and the </w:t>
      </w:r>
      <w:r w:rsidR="00B6734B" w:rsidRPr="009F583A">
        <w:rPr>
          <w:rFonts w:asciiTheme="majorHAnsi" w:hAnsiTheme="majorHAnsi" w:cstheme="majorHAnsi"/>
          <w:i/>
          <w:iCs/>
          <w:sz w:val="22"/>
          <w:szCs w:val="22"/>
        </w:rPr>
        <w:t>error out</w:t>
      </w:r>
      <w:r w:rsidR="00B6734B" w:rsidRPr="009F583A">
        <w:rPr>
          <w:rFonts w:asciiTheme="majorHAnsi" w:hAnsiTheme="majorHAnsi" w:cstheme="majorHAnsi"/>
          <w:sz w:val="22"/>
          <w:szCs w:val="22"/>
        </w:rPr>
        <w:t xml:space="preserve"> indicator fields are cleared of the error. </w:t>
      </w:r>
    </w:p>
    <w:p w14:paraId="1E8947E1" w14:textId="7E19F84C" w:rsidR="00B6734B" w:rsidRDefault="00306CB4" w:rsidP="004D0FC4">
      <w:pPr>
        <w:jc w:val="center"/>
        <w:rPr>
          <w:rFonts w:asciiTheme="majorHAnsi" w:hAnsiTheme="majorHAnsi" w:cstheme="majorHAnsi"/>
        </w:rPr>
      </w:pPr>
      <w:r w:rsidRPr="00306CB4">
        <w:rPr>
          <w:rFonts w:asciiTheme="majorHAnsi" w:hAnsiTheme="majorHAnsi" w:cstheme="majorHAnsi"/>
          <w:noProof/>
        </w:rPr>
        <w:drawing>
          <wp:inline distT="0" distB="0" distL="0" distR="0" wp14:anchorId="45578182" wp14:editId="4910227B">
            <wp:extent cx="3677163" cy="1324160"/>
            <wp:effectExtent l="0" t="0" r="0" b="9525"/>
            <wp:docPr id="1162822837" name="Picture 1"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822837" name="Picture 1" descr="A screenshot of a computer error&#10;&#10;Description automatically generated"/>
                    <pic:cNvPicPr/>
                  </pic:nvPicPr>
                  <pic:blipFill>
                    <a:blip r:embed="rId54"/>
                    <a:stretch>
                      <a:fillRect/>
                    </a:stretch>
                  </pic:blipFill>
                  <pic:spPr>
                    <a:xfrm>
                      <a:off x="0" y="0"/>
                      <a:ext cx="3677163" cy="1324160"/>
                    </a:xfrm>
                    <a:prstGeom prst="rect">
                      <a:avLst/>
                    </a:prstGeom>
                  </pic:spPr>
                </pic:pic>
              </a:graphicData>
            </a:graphic>
          </wp:inline>
        </w:drawing>
      </w:r>
    </w:p>
    <w:p w14:paraId="3EFB5FF7" w14:textId="77777777" w:rsidR="00306CB4" w:rsidRPr="00E73F05" w:rsidRDefault="00306CB4" w:rsidP="00E73F05">
      <w:pPr>
        <w:rPr>
          <w:rFonts w:asciiTheme="majorHAnsi" w:hAnsiTheme="majorHAnsi" w:cstheme="majorHAnsi"/>
        </w:rPr>
      </w:pPr>
    </w:p>
    <w:p w14:paraId="0DD236FD" w14:textId="371E6F82" w:rsidR="00B46EF5" w:rsidRPr="002376A3" w:rsidRDefault="00692C89" w:rsidP="00B46EF5">
      <w:pPr>
        <w:rPr>
          <w:rFonts w:asciiTheme="majorHAnsi" w:hAnsiTheme="majorHAnsi" w:cstheme="majorHAnsi"/>
          <w:b/>
          <w:bCs/>
          <w:sz w:val="28"/>
          <w:szCs w:val="28"/>
        </w:rPr>
      </w:pPr>
      <w:r>
        <w:rPr>
          <w:rFonts w:asciiTheme="majorHAnsi" w:hAnsiTheme="majorHAnsi" w:cstheme="majorHAnsi"/>
          <w:b/>
          <w:bCs/>
          <w:sz w:val="28"/>
          <w:szCs w:val="28"/>
        </w:rPr>
        <w:t>Creating</w:t>
      </w:r>
      <w:r w:rsidR="004F0DD2">
        <w:rPr>
          <w:rFonts w:asciiTheme="majorHAnsi" w:hAnsiTheme="majorHAnsi" w:cstheme="majorHAnsi"/>
          <w:b/>
          <w:bCs/>
          <w:sz w:val="28"/>
          <w:szCs w:val="28"/>
        </w:rPr>
        <w:t xml:space="preserve"> Reusable VIs </w:t>
      </w:r>
    </w:p>
    <w:p w14:paraId="3120A7C1" w14:textId="77777777" w:rsidR="00C87853" w:rsidRPr="009F583A" w:rsidRDefault="00D00167" w:rsidP="00B46EF5">
      <w:pPr>
        <w:rPr>
          <w:rFonts w:asciiTheme="majorHAnsi" w:hAnsiTheme="majorHAnsi" w:cstheme="majorHAnsi"/>
          <w:sz w:val="22"/>
          <w:szCs w:val="22"/>
        </w:rPr>
      </w:pPr>
      <w:r w:rsidRPr="009F583A">
        <w:rPr>
          <w:rFonts w:asciiTheme="majorHAnsi" w:hAnsiTheme="majorHAnsi" w:cstheme="majorHAnsi"/>
          <w:sz w:val="22"/>
          <w:szCs w:val="22"/>
        </w:rPr>
        <w:t xml:space="preserve">Over time you may find yourself </w:t>
      </w:r>
      <w:r w:rsidR="002407E7" w:rsidRPr="009F583A">
        <w:rPr>
          <w:rFonts w:asciiTheme="majorHAnsi" w:hAnsiTheme="majorHAnsi" w:cstheme="majorHAnsi"/>
          <w:sz w:val="22"/>
          <w:szCs w:val="22"/>
        </w:rPr>
        <w:t xml:space="preserve">repeating the same or similar </w:t>
      </w:r>
      <w:r w:rsidR="00700975" w:rsidRPr="009F583A">
        <w:rPr>
          <w:rFonts w:asciiTheme="majorHAnsi" w:hAnsiTheme="majorHAnsi" w:cstheme="majorHAnsi"/>
          <w:sz w:val="22"/>
          <w:szCs w:val="22"/>
        </w:rPr>
        <w:t xml:space="preserve">steps that you would normally build into </w:t>
      </w:r>
      <w:r w:rsidR="00E157E5" w:rsidRPr="009F583A">
        <w:rPr>
          <w:rFonts w:asciiTheme="majorHAnsi" w:hAnsiTheme="majorHAnsi" w:cstheme="majorHAnsi"/>
          <w:sz w:val="22"/>
          <w:szCs w:val="22"/>
        </w:rPr>
        <w:t xml:space="preserve">a function that accepts arguments and provides </w:t>
      </w:r>
      <w:r w:rsidR="00D02120" w:rsidRPr="009F583A">
        <w:rPr>
          <w:rFonts w:asciiTheme="majorHAnsi" w:hAnsiTheme="majorHAnsi" w:cstheme="majorHAnsi"/>
          <w:sz w:val="22"/>
          <w:szCs w:val="22"/>
        </w:rPr>
        <w:t>return</w:t>
      </w:r>
      <w:r w:rsidR="00E157E5" w:rsidRPr="009F583A">
        <w:rPr>
          <w:rFonts w:asciiTheme="majorHAnsi" w:hAnsiTheme="majorHAnsi" w:cstheme="majorHAnsi"/>
          <w:sz w:val="22"/>
          <w:szCs w:val="22"/>
        </w:rPr>
        <w:t xml:space="preserve"> values</w:t>
      </w:r>
      <w:r w:rsidR="00D02120" w:rsidRPr="009F583A">
        <w:rPr>
          <w:rFonts w:asciiTheme="majorHAnsi" w:hAnsiTheme="majorHAnsi" w:cstheme="majorHAnsi"/>
          <w:sz w:val="22"/>
          <w:szCs w:val="22"/>
        </w:rPr>
        <w:t xml:space="preserve">. As you may have guessed, you can </w:t>
      </w:r>
      <w:r w:rsidR="00445906" w:rsidRPr="009F583A">
        <w:rPr>
          <w:rFonts w:asciiTheme="majorHAnsi" w:hAnsiTheme="majorHAnsi" w:cstheme="majorHAnsi"/>
          <w:sz w:val="22"/>
          <w:szCs w:val="22"/>
        </w:rPr>
        <w:t>construct your own VIs to accomplish this.</w:t>
      </w:r>
    </w:p>
    <w:p w14:paraId="70B2D307" w14:textId="76D5B1A5" w:rsidR="00C87853" w:rsidRPr="009F583A" w:rsidRDefault="009F5481" w:rsidP="00B46EF5">
      <w:pPr>
        <w:rPr>
          <w:rFonts w:asciiTheme="majorHAnsi" w:hAnsiTheme="majorHAnsi" w:cstheme="majorHAnsi"/>
          <w:sz w:val="22"/>
          <w:szCs w:val="22"/>
        </w:rPr>
      </w:pPr>
      <w:r w:rsidRPr="009F583A">
        <w:rPr>
          <w:rFonts w:asciiTheme="majorHAnsi" w:hAnsiTheme="majorHAnsi" w:cstheme="majorHAnsi"/>
          <w:sz w:val="22"/>
          <w:szCs w:val="22"/>
        </w:rPr>
        <w:t>In ei</w:t>
      </w:r>
      <w:r w:rsidR="00DF294D" w:rsidRPr="009F583A">
        <w:rPr>
          <w:rFonts w:asciiTheme="majorHAnsi" w:hAnsiTheme="majorHAnsi" w:cstheme="majorHAnsi"/>
          <w:sz w:val="22"/>
          <w:szCs w:val="22"/>
        </w:rPr>
        <w:t>ther you</w:t>
      </w:r>
      <w:r w:rsidR="006350BF" w:rsidRPr="009F583A">
        <w:rPr>
          <w:rFonts w:asciiTheme="majorHAnsi" w:hAnsiTheme="majorHAnsi" w:cstheme="majorHAnsi"/>
          <w:sz w:val="22"/>
          <w:szCs w:val="22"/>
        </w:rPr>
        <w:t>r</w:t>
      </w:r>
      <w:r w:rsidR="00DF294D" w:rsidRPr="009F583A">
        <w:rPr>
          <w:rFonts w:asciiTheme="majorHAnsi" w:hAnsiTheme="majorHAnsi" w:cstheme="majorHAnsi"/>
          <w:sz w:val="22"/>
          <w:szCs w:val="22"/>
        </w:rPr>
        <w:t xml:space="preserve"> </w:t>
      </w:r>
      <w:r w:rsidR="006350BF" w:rsidRPr="009F583A">
        <w:rPr>
          <w:rFonts w:asciiTheme="majorHAnsi" w:hAnsiTheme="majorHAnsi" w:cstheme="majorHAnsi"/>
          <w:sz w:val="22"/>
          <w:szCs w:val="22"/>
        </w:rPr>
        <w:t>existing</w:t>
      </w:r>
      <w:r w:rsidR="00DF294D" w:rsidRPr="009F583A">
        <w:rPr>
          <w:rFonts w:asciiTheme="majorHAnsi" w:hAnsiTheme="majorHAnsi" w:cstheme="majorHAnsi"/>
          <w:sz w:val="22"/>
          <w:szCs w:val="22"/>
        </w:rPr>
        <w:t xml:space="preserve"> front panel or block diagram, use the menu options to select </w:t>
      </w:r>
      <w:r w:rsidR="00DF294D" w:rsidRPr="009F583A">
        <w:rPr>
          <w:rFonts w:asciiTheme="majorHAnsi" w:hAnsiTheme="majorHAnsi" w:cstheme="majorHAnsi"/>
          <w:b/>
          <w:bCs/>
          <w:sz w:val="22"/>
          <w:szCs w:val="22"/>
        </w:rPr>
        <w:t>File-&gt;</w:t>
      </w:r>
      <w:r w:rsidR="00AE031F" w:rsidRPr="009F583A">
        <w:rPr>
          <w:rFonts w:asciiTheme="majorHAnsi" w:hAnsiTheme="majorHAnsi" w:cstheme="majorHAnsi"/>
          <w:b/>
          <w:bCs/>
          <w:sz w:val="22"/>
          <w:szCs w:val="22"/>
        </w:rPr>
        <w:t>New VI</w:t>
      </w:r>
      <w:r w:rsidR="00AE031F" w:rsidRPr="009F583A">
        <w:rPr>
          <w:rFonts w:asciiTheme="majorHAnsi" w:hAnsiTheme="majorHAnsi" w:cstheme="majorHAnsi"/>
          <w:sz w:val="22"/>
          <w:szCs w:val="22"/>
        </w:rPr>
        <w:t xml:space="preserve"> and save </w:t>
      </w:r>
      <w:r w:rsidR="00332C06" w:rsidRPr="009F583A">
        <w:rPr>
          <w:rFonts w:asciiTheme="majorHAnsi" w:hAnsiTheme="majorHAnsi" w:cstheme="majorHAnsi"/>
          <w:sz w:val="22"/>
          <w:szCs w:val="22"/>
        </w:rPr>
        <w:t>this with the name “</w:t>
      </w:r>
      <w:r w:rsidR="00332C06" w:rsidRPr="009F583A">
        <w:rPr>
          <w:rFonts w:asciiTheme="majorHAnsi" w:hAnsiTheme="majorHAnsi" w:cstheme="majorHAnsi"/>
          <w:b/>
          <w:bCs/>
          <w:sz w:val="22"/>
          <w:szCs w:val="22"/>
        </w:rPr>
        <w:t xml:space="preserve">Measure </w:t>
      </w:r>
      <w:r w:rsidR="002F1645" w:rsidRPr="009F583A">
        <w:rPr>
          <w:rFonts w:asciiTheme="majorHAnsi" w:hAnsiTheme="majorHAnsi" w:cstheme="majorHAnsi"/>
          <w:b/>
          <w:bCs/>
          <w:sz w:val="22"/>
          <w:szCs w:val="22"/>
        </w:rPr>
        <w:t>Forward Power</w:t>
      </w:r>
      <w:r w:rsidR="002F1645" w:rsidRPr="009F583A">
        <w:rPr>
          <w:rFonts w:asciiTheme="majorHAnsi" w:hAnsiTheme="majorHAnsi" w:cstheme="majorHAnsi"/>
          <w:sz w:val="22"/>
          <w:szCs w:val="22"/>
        </w:rPr>
        <w:t xml:space="preserve">”. </w:t>
      </w:r>
      <w:r w:rsidR="0052372F" w:rsidRPr="009F583A">
        <w:rPr>
          <w:rFonts w:asciiTheme="majorHAnsi" w:hAnsiTheme="majorHAnsi" w:cstheme="majorHAnsi"/>
          <w:i/>
          <w:iCs/>
          <w:sz w:val="22"/>
          <w:szCs w:val="22"/>
          <w:u w:val="single"/>
        </w:rPr>
        <w:t xml:space="preserve">Note: </w:t>
      </w:r>
      <w:r w:rsidR="006350BF" w:rsidRPr="009F583A">
        <w:rPr>
          <w:rFonts w:asciiTheme="majorHAnsi" w:hAnsiTheme="majorHAnsi" w:cstheme="majorHAnsi"/>
          <w:i/>
          <w:iCs/>
          <w:sz w:val="22"/>
          <w:szCs w:val="22"/>
          <w:u w:val="single"/>
        </w:rPr>
        <w:t xml:space="preserve">Do not close </w:t>
      </w:r>
      <w:r w:rsidR="0052372F" w:rsidRPr="009F583A">
        <w:rPr>
          <w:rFonts w:asciiTheme="majorHAnsi" w:hAnsiTheme="majorHAnsi" w:cstheme="majorHAnsi"/>
          <w:i/>
          <w:iCs/>
          <w:sz w:val="22"/>
          <w:szCs w:val="22"/>
          <w:u w:val="single"/>
        </w:rPr>
        <w:t>your original VI</w:t>
      </w:r>
      <w:r w:rsidR="0052372F" w:rsidRPr="009F583A">
        <w:rPr>
          <w:rFonts w:asciiTheme="majorHAnsi" w:hAnsiTheme="majorHAnsi" w:cstheme="majorHAnsi"/>
          <w:sz w:val="22"/>
          <w:szCs w:val="22"/>
        </w:rPr>
        <w:t>.</w:t>
      </w:r>
    </w:p>
    <w:p w14:paraId="511B03EC" w14:textId="6BB78CA6" w:rsidR="00B61CFC" w:rsidRDefault="00F8381D" w:rsidP="00B46EF5">
      <w:pPr>
        <w:rPr>
          <w:rFonts w:asciiTheme="majorHAnsi" w:hAnsiTheme="majorHAnsi" w:cstheme="majorHAnsi"/>
        </w:rPr>
      </w:pPr>
      <w:r w:rsidRPr="009F583A">
        <w:rPr>
          <w:rFonts w:asciiTheme="majorHAnsi" w:hAnsiTheme="majorHAnsi" w:cstheme="majorHAnsi"/>
          <w:sz w:val="22"/>
          <w:szCs w:val="22"/>
        </w:rPr>
        <w:t>Similar to what you did with the previous VI</w:t>
      </w:r>
      <w:r w:rsidR="00435209" w:rsidRPr="009F583A">
        <w:rPr>
          <w:rFonts w:asciiTheme="majorHAnsi" w:hAnsiTheme="majorHAnsi" w:cstheme="majorHAnsi"/>
          <w:sz w:val="22"/>
          <w:szCs w:val="22"/>
        </w:rPr>
        <w:t xml:space="preserve">, you will add “VISA Write” and “VISA Read” </w:t>
      </w:r>
      <w:r w:rsidR="000C4732" w:rsidRPr="009F583A">
        <w:rPr>
          <w:rFonts w:asciiTheme="majorHAnsi" w:hAnsiTheme="majorHAnsi" w:cstheme="majorHAnsi"/>
          <w:sz w:val="22"/>
          <w:szCs w:val="22"/>
        </w:rPr>
        <w:t>VIs</w:t>
      </w:r>
      <w:r w:rsidR="00435209" w:rsidRPr="009F583A">
        <w:rPr>
          <w:rFonts w:asciiTheme="majorHAnsi" w:hAnsiTheme="majorHAnsi" w:cstheme="majorHAnsi"/>
          <w:sz w:val="22"/>
          <w:szCs w:val="22"/>
        </w:rPr>
        <w:t xml:space="preserve"> to the block diagram</w:t>
      </w:r>
      <w:r w:rsidR="000776CB" w:rsidRPr="009F583A">
        <w:rPr>
          <w:rFonts w:asciiTheme="majorHAnsi" w:hAnsiTheme="majorHAnsi" w:cstheme="majorHAnsi"/>
          <w:sz w:val="22"/>
          <w:szCs w:val="22"/>
        </w:rPr>
        <w:t xml:space="preserve">. </w:t>
      </w:r>
      <w:r w:rsidR="00E95084" w:rsidRPr="009F583A">
        <w:rPr>
          <w:rFonts w:asciiTheme="majorHAnsi" w:hAnsiTheme="majorHAnsi" w:cstheme="majorHAnsi"/>
          <w:sz w:val="22"/>
          <w:szCs w:val="22"/>
        </w:rPr>
        <w:t>You will want to add controls</w:t>
      </w:r>
      <w:r w:rsidR="006F302C" w:rsidRPr="009F583A">
        <w:rPr>
          <w:rFonts w:asciiTheme="majorHAnsi" w:hAnsiTheme="majorHAnsi" w:cstheme="majorHAnsi"/>
          <w:sz w:val="22"/>
          <w:szCs w:val="22"/>
        </w:rPr>
        <w:t xml:space="preserve"> to pass in the </w:t>
      </w:r>
      <w:r w:rsidR="006F302C" w:rsidRPr="009F583A">
        <w:rPr>
          <w:rFonts w:asciiTheme="majorHAnsi" w:hAnsiTheme="majorHAnsi" w:cstheme="majorHAnsi"/>
          <w:i/>
          <w:iCs/>
          <w:sz w:val="22"/>
          <w:szCs w:val="22"/>
        </w:rPr>
        <w:t>VISA resource name</w:t>
      </w:r>
      <w:r w:rsidR="00830E63" w:rsidRPr="009F583A">
        <w:rPr>
          <w:rFonts w:asciiTheme="majorHAnsi" w:hAnsiTheme="majorHAnsi" w:cstheme="majorHAnsi"/>
          <w:sz w:val="22"/>
          <w:szCs w:val="22"/>
        </w:rPr>
        <w:t xml:space="preserve"> and </w:t>
      </w:r>
      <w:r w:rsidR="00830E63" w:rsidRPr="009F583A">
        <w:rPr>
          <w:rFonts w:asciiTheme="majorHAnsi" w:hAnsiTheme="majorHAnsi" w:cstheme="majorHAnsi"/>
          <w:i/>
          <w:iCs/>
          <w:sz w:val="22"/>
          <w:szCs w:val="22"/>
        </w:rPr>
        <w:t>error in</w:t>
      </w:r>
      <w:r w:rsidR="00E66939" w:rsidRPr="009F583A">
        <w:rPr>
          <w:rFonts w:asciiTheme="majorHAnsi" w:hAnsiTheme="majorHAnsi" w:cstheme="majorHAnsi"/>
          <w:sz w:val="22"/>
          <w:szCs w:val="22"/>
        </w:rPr>
        <w:t xml:space="preserve"> arguments directly to </w:t>
      </w:r>
      <w:r w:rsidR="00FA67CA" w:rsidRPr="009F583A">
        <w:rPr>
          <w:rFonts w:asciiTheme="majorHAnsi" w:hAnsiTheme="majorHAnsi" w:cstheme="majorHAnsi"/>
          <w:sz w:val="22"/>
          <w:szCs w:val="22"/>
        </w:rPr>
        <w:t xml:space="preserve">the “VISA Write” block. </w:t>
      </w:r>
      <w:r w:rsidR="0046763D" w:rsidRPr="009F583A">
        <w:rPr>
          <w:rFonts w:asciiTheme="majorHAnsi" w:hAnsiTheme="majorHAnsi" w:cstheme="majorHAnsi"/>
          <w:sz w:val="22"/>
          <w:szCs w:val="22"/>
        </w:rPr>
        <w:t xml:space="preserve">Additionally, this block </w:t>
      </w:r>
      <w:r w:rsidR="008B189A" w:rsidRPr="009F583A">
        <w:rPr>
          <w:rFonts w:asciiTheme="majorHAnsi" w:hAnsiTheme="majorHAnsi" w:cstheme="majorHAnsi"/>
          <w:sz w:val="22"/>
          <w:szCs w:val="22"/>
        </w:rPr>
        <w:t xml:space="preserve">will need to send the string “MEAS:AVER? 1” to tell the 4421A </w:t>
      </w:r>
      <w:r w:rsidR="00EA411F" w:rsidRPr="009F583A">
        <w:rPr>
          <w:rFonts w:asciiTheme="majorHAnsi" w:hAnsiTheme="majorHAnsi" w:cstheme="majorHAnsi"/>
          <w:sz w:val="22"/>
          <w:szCs w:val="22"/>
        </w:rPr>
        <w:t xml:space="preserve">to return the measured forward power to the caller. </w:t>
      </w:r>
      <w:r w:rsidR="000621B8" w:rsidRPr="009F583A">
        <w:rPr>
          <w:rFonts w:asciiTheme="majorHAnsi" w:hAnsiTheme="majorHAnsi" w:cstheme="majorHAnsi"/>
          <w:sz w:val="22"/>
          <w:szCs w:val="22"/>
        </w:rPr>
        <w:t>Further</w:t>
      </w:r>
      <w:r w:rsidR="00FA67CA" w:rsidRPr="009F583A">
        <w:rPr>
          <w:rFonts w:asciiTheme="majorHAnsi" w:hAnsiTheme="majorHAnsi" w:cstheme="majorHAnsi"/>
          <w:sz w:val="22"/>
          <w:szCs w:val="22"/>
        </w:rPr>
        <w:t xml:space="preserve">, you will want to add indicators for </w:t>
      </w:r>
      <w:r w:rsidR="00F4250A" w:rsidRPr="009F583A">
        <w:rPr>
          <w:rFonts w:asciiTheme="majorHAnsi" w:hAnsiTheme="majorHAnsi" w:cstheme="majorHAnsi"/>
          <w:i/>
          <w:iCs/>
          <w:sz w:val="22"/>
          <w:szCs w:val="22"/>
        </w:rPr>
        <w:t>VISA resource name</w:t>
      </w:r>
      <w:r w:rsidR="00F4250A" w:rsidRPr="009F583A">
        <w:rPr>
          <w:rFonts w:asciiTheme="majorHAnsi" w:hAnsiTheme="majorHAnsi" w:cstheme="majorHAnsi"/>
          <w:sz w:val="22"/>
          <w:szCs w:val="22"/>
        </w:rPr>
        <w:t xml:space="preserve"> out and </w:t>
      </w:r>
      <w:r w:rsidR="00F4250A" w:rsidRPr="009F583A">
        <w:rPr>
          <w:rFonts w:asciiTheme="majorHAnsi" w:hAnsiTheme="majorHAnsi" w:cstheme="majorHAnsi"/>
          <w:i/>
          <w:iCs/>
          <w:sz w:val="22"/>
          <w:szCs w:val="22"/>
        </w:rPr>
        <w:t>error out</w:t>
      </w:r>
      <w:r w:rsidR="00F4250A" w:rsidRPr="009F583A">
        <w:rPr>
          <w:rFonts w:asciiTheme="majorHAnsi" w:hAnsiTheme="majorHAnsi" w:cstheme="majorHAnsi"/>
          <w:sz w:val="22"/>
          <w:szCs w:val="22"/>
        </w:rPr>
        <w:t xml:space="preserve"> to the “VISA Read” block</w:t>
      </w:r>
      <w:r w:rsidR="00FF77C6" w:rsidRPr="009F583A">
        <w:rPr>
          <w:rFonts w:asciiTheme="majorHAnsi" w:hAnsiTheme="majorHAnsi" w:cstheme="majorHAnsi"/>
          <w:sz w:val="22"/>
          <w:szCs w:val="22"/>
        </w:rPr>
        <w:t xml:space="preserve"> as well as an indicator for </w:t>
      </w:r>
      <w:r w:rsidR="00FF77C6" w:rsidRPr="009F583A">
        <w:rPr>
          <w:rFonts w:asciiTheme="majorHAnsi" w:hAnsiTheme="majorHAnsi" w:cstheme="majorHAnsi"/>
          <w:i/>
          <w:iCs/>
          <w:sz w:val="22"/>
          <w:szCs w:val="22"/>
        </w:rPr>
        <w:t>read buffer</w:t>
      </w:r>
      <w:r w:rsidR="00FF77C6" w:rsidRPr="009F583A">
        <w:rPr>
          <w:rFonts w:asciiTheme="majorHAnsi" w:hAnsiTheme="majorHAnsi" w:cstheme="majorHAnsi"/>
          <w:sz w:val="22"/>
          <w:szCs w:val="22"/>
        </w:rPr>
        <w:t xml:space="preserve">. Your final </w:t>
      </w:r>
      <w:r w:rsidR="00C13091" w:rsidRPr="009F583A">
        <w:rPr>
          <w:rFonts w:asciiTheme="majorHAnsi" w:hAnsiTheme="majorHAnsi" w:cstheme="majorHAnsi"/>
          <w:sz w:val="22"/>
          <w:szCs w:val="22"/>
        </w:rPr>
        <w:t>block code should appear like the following:</w:t>
      </w:r>
    </w:p>
    <w:p w14:paraId="1D909BF3" w14:textId="316F634F" w:rsidR="00C13091" w:rsidRDefault="00EA6BB1" w:rsidP="005C297D">
      <w:pPr>
        <w:jc w:val="center"/>
        <w:rPr>
          <w:rFonts w:asciiTheme="majorHAnsi" w:hAnsiTheme="majorHAnsi" w:cstheme="majorHAnsi"/>
        </w:rPr>
      </w:pPr>
      <w:r w:rsidRPr="00EA6BB1">
        <w:rPr>
          <w:rFonts w:asciiTheme="majorHAnsi" w:hAnsiTheme="majorHAnsi" w:cstheme="majorHAnsi"/>
          <w:noProof/>
        </w:rPr>
        <w:lastRenderedPageBreak/>
        <w:drawing>
          <wp:inline distT="0" distB="0" distL="0" distR="0" wp14:anchorId="19419003" wp14:editId="033E936B">
            <wp:extent cx="5010849" cy="2000529"/>
            <wp:effectExtent l="0" t="0" r="0" b="0"/>
            <wp:docPr id="17518438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43875" name="Picture 1" descr="A screenshot of a computer&#10;&#10;Description automatically generated"/>
                    <pic:cNvPicPr/>
                  </pic:nvPicPr>
                  <pic:blipFill>
                    <a:blip r:embed="rId55"/>
                    <a:stretch>
                      <a:fillRect/>
                    </a:stretch>
                  </pic:blipFill>
                  <pic:spPr>
                    <a:xfrm>
                      <a:off x="0" y="0"/>
                      <a:ext cx="5010849" cy="2000529"/>
                    </a:xfrm>
                    <a:prstGeom prst="rect">
                      <a:avLst/>
                    </a:prstGeom>
                  </pic:spPr>
                </pic:pic>
              </a:graphicData>
            </a:graphic>
          </wp:inline>
        </w:drawing>
      </w:r>
    </w:p>
    <w:p w14:paraId="2E4E8980" w14:textId="63A526F6" w:rsidR="00EA6BB1" w:rsidRPr="009F583A" w:rsidRDefault="00EA6BB1" w:rsidP="00B46EF5">
      <w:pPr>
        <w:rPr>
          <w:rFonts w:asciiTheme="majorHAnsi" w:hAnsiTheme="majorHAnsi" w:cstheme="majorHAnsi"/>
          <w:sz w:val="22"/>
          <w:szCs w:val="22"/>
        </w:rPr>
      </w:pPr>
      <w:r w:rsidRPr="009F583A">
        <w:rPr>
          <w:rFonts w:asciiTheme="majorHAnsi" w:hAnsiTheme="majorHAnsi" w:cstheme="majorHAnsi"/>
          <w:sz w:val="22"/>
          <w:szCs w:val="22"/>
        </w:rPr>
        <w:t>Switch to the front panel</w:t>
      </w:r>
      <w:r w:rsidR="00F30916" w:rsidRPr="009F583A">
        <w:rPr>
          <w:rFonts w:asciiTheme="majorHAnsi" w:hAnsiTheme="majorHAnsi" w:cstheme="majorHAnsi"/>
          <w:sz w:val="22"/>
          <w:szCs w:val="22"/>
        </w:rPr>
        <w:t xml:space="preserve"> and organize your controls and indicators simil</w:t>
      </w:r>
      <w:r w:rsidR="00793F9D" w:rsidRPr="009F583A">
        <w:rPr>
          <w:rFonts w:asciiTheme="majorHAnsi" w:hAnsiTheme="majorHAnsi" w:cstheme="majorHAnsi"/>
          <w:sz w:val="22"/>
          <w:szCs w:val="22"/>
        </w:rPr>
        <w:t>ar to the following:</w:t>
      </w:r>
    </w:p>
    <w:p w14:paraId="653D036D" w14:textId="2639B850" w:rsidR="00793F9D" w:rsidRDefault="00793F9D" w:rsidP="003E6941">
      <w:pPr>
        <w:jc w:val="center"/>
        <w:rPr>
          <w:rFonts w:asciiTheme="majorHAnsi" w:hAnsiTheme="majorHAnsi" w:cstheme="majorHAnsi"/>
        </w:rPr>
      </w:pPr>
      <w:r w:rsidRPr="00793F9D">
        <w:rPr>
          <w:rFonts w:asciiTheme="majorHAnsi" w:hAnsiTheme="majorHAnsi" w:cstheme="majorHAnsi"/>
          <w:noProof/>
        </w:rPr>
        <w:drawing>
          <wp:inline distT="0" distB="0" distL="0" distR="0" wp14:anchorId="0F60AE91" wp14:editId="0B15B62D">
            <wp:extent cx="3886742" cy="2534004"/>
            <wp:effectExtent l="0" t="0" r="0" b="0"/>
            <wp:docPr id="4469323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932318" name="Picture 1" descr="A screenshot of a computer&#10;&#10;Description automatically generated"/>
                    <pic:cNvPicPr/>
                  </pic:nvPicPr>
                  <pic:blipFill>
                    <a:blip r:embed="rId56"/>
                    <a:stretch>
                      <a:fillRect/>
                    </a:stretch>
                  </pic:blipFill>
                  <pic:spPr>
                    <a:xfrm>
                      <a:off x="0" y="0"/>
                      <a:ext cx="3886742" cy="2534004"/>
                    </a:xfrm>
                    <a:prstGeom prst="rect">
                      <a:avLst/>
                    </a:prstGeom>
                  </pic:spPr>
                </pic:pic>
              </a:graphicData>
            </a:graphic>
          </wp:inline>
        </w:drawing>
      </w:r>
    </w:p>
    <w:p w14:paraId="5942B533" w14:textId="77777777" w:rsidR="00793F9D" w:rsidRDefault="00793F9D" w:rsidP="00B46EF5">
      <w:pPr>
        <w:rPr>
          <w:rFonts w:asciiTheme="majorHAnsi" w:hAnsiTheme="majorHAnsi" w:cstheme="majorHAnsi"/>
        </w:rPr>
      </w:pPr>
    </w:p>
    <w:p w14:paraId="64FDB986" w14:textId="7F5F9782" w:rsidR="000C3CDC" w:rsidRDefault="000C3CDC" w:rsidP="00B46EF5">
      <w:pPr>
        <w:rPr>
          <w:rFonts w:asciiTheme="majorHAnsi" w:hAnsiTheme="majorHAnsi" w:cstheme="majorHAnsi"/>
        </w:rPr>
      </w:pPr>
      <w:r w:rsidRPr="009F583A">
        <w:rPr>
          <w:rFonts w:asciiTheme="majorHAnsi" w:hAnsiTheme="majorHAnsi" w:cstheme="majorHAnsi"/>
          <w:sz w:val="22"/>
          <w:szCs w:val="22"/>
        </w:rPr>
        <w:t xml:space="preserve">To make this usable within another VI, locate </w:t>
      </w:r>
      <w:r w:rsidR="002D313C" w:rsidRPr="009F583A">
        <w:rPr>
          <w:rFonts w:asciiTheme="majorHAnsi" w:hAnsiTheme="majorHAnsi" w:cstheme="majorHAnsi"/>
          <w:sz w:val="22"/>
          <w:szCs w:val="22"/>
        </w:rPr>
        <w:t>the VI pattern map in the upper right corner of the front panel</w:t>
      </w:r>
      <w:r w:rsidR="00F52FAA" w:rsidRPr="009F583A">
        <w:rPr>
          <w:rFonts w:asciiTheme="majorHAnsi" w:hAnsiTheme="majorHAnsi" w:cstheme="majorHAnsi"/>
          <w:sz w:val="22"/>
          <w:szCs w:val="22"/>
        </w:rPr>
        <w:t>.</w:t>
      </w:r>
      <w:r w:rsidR="00F52FAA">
        <w:rPr>
          <w:rFonts w:asciiTheme="majorHAnsi" w:hAnsiTheme="majorHAnsi" w:cstheme="majorHAnsi"/>
        </w:rPr>
        <w:t xml:space="preserve"> </w:t>
      </w:r>
    </w:p>
    <w:p w14:paraId="6D45DB77" w14:textId="7B3C3CC2" w:rsidR="00225C97" w:rsidRDefault="00225C97" w:rsidP="003E6941">
      <w:pPr>
        <w:jc w:val="center"/>
        <w:rPr>
          <w:rFonts w:asciiTheme="majorHAnsi" w:hAnsiTheme="majorHAnsi" w:cstheme="majorHAnsi"/>
        </w:rPr>
      </w:pPr>
      <w:r>
        <w:rPr>
          <w:rFonts w:asciiTheme="majorHAnsi" w:hAnsiTheme="majorHAnsi" w:cstheme="majorHAnsi"/>
          <w:noProof/>
        </w:rPr>
        <w:drawing>
          <wp:inline distT="0" distB="0" distL="0" distR="0" wp14:anchorId="5291B1FE" wp14:editId="0ACD1533">
            <wp:extent cx="1238250" cy="971550"/>
            <wp:effectExtent l="0" t="0" r="0" b="0"/>
            <wp:docPr id="2015026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38250" cy="971550"/>
                    </a:xfrm>
                    <a:prstGeom prst="rect">
                      <a:avLst/>
                    </a:prstGeom>
                    <a:noFill/>
                    <a:ln>
                      <a:noFill/>
                    </a:ln>
                  </pic:spPr>
                </pic:pic>
              </a:graphicData>
            </a:graphic>
          </wp:inline>
        </w:drawing>
      </w:r>
    </w:p>
    <w:p w14:paraId="5778ED65" w14:textId="77777777" w:rsidR="006A4AAD" w:rsidRDefault="006A4AAD" w:rsidP="003E6941">
      <w:pPr>
        <w:jc w:val="center"/>
        <w:rPr>
          <w:rFonts w:asciiTheme="majorHAnsi" w:hAnsiTheme="majorHAnsi" w:cstheme="majorHAnsi"/>
        </w:rPr>
      </w:pPr>
    </w:p>
    <w:p w14:paraId="508BE25B" w14:textId="0A1ECD65" w:rsidR="00094DAB" w:rsidRPr="009F583A" w:rsidRDefault="00225C97" w:rsidP="00B46EF5">
      <w:pPr>
        <w:rPr>
          <w:rFonts w:asciiTheme="majorHAnsi" w:hAnsiTheme="majorHAnsi" w:cstheme="majorHAnsi"/>
          <w:sz w:val="22"/>
          <w:szCs w:val="22"/>
        </w:rPr>
      </w:pPr>
      <w:r w:rsidRPr="009F583A">
        <w:rPr>
          <w:rFonts w:asciiTheme="majorHAnsi" w:hAnsiTheme="majorHAnsi" w:cstheme="majorHAnsi"/>
          <w:sz w:val="22"/>
          <w:szCs w:val="22"/>
        </w:rPr>
        <w:t>Use your mouse cursor</w:t>
      </w:r>
      <w:r w:rsidR="00735677" w:rsidRPr="009F583A">
        <w:rPr>
          <w:rFonts w:asciiTheme="majorHAnsi" w:hAnsiTheme="majorHAnsi" w:cstheme="majorHAnsi"/>
          <w:sz w:val="22"/>
          <w:szCs w:val="22"/>
        </w:rPr>
        <w:t xml:space="preserve"> to click on the pattern’s individual </w:t>
      </w:r>
      <w:r w:rsidR="003B5746" w:rsidRPr="009F583A">
        <w:rPr>
          <w:rFonts w:asciiTheme="majorHAnsi" w:hAnsiTheme="majorHAnsi" w:cstheme="majorHAnsi"/>
          <w:sz w:val="22"/>
          <w:szCs w:val="22"/>
        </w:rPr>
        <w:t>cells</w:t>
      </w:r>
      <w:r w:rsidR="001C6E98" w:rsidRPr="009F583A">
        <w:rPr>
          <w:rFonts w:asciiTheme="majorHAnsi" w:hAnsiTheme="majorHAnsi" w:cstheme="majorHAnsi"/>
          <w:sz w:val="22"/>
          <w:szCs w:val="22"/>
        </w:rPr>
        <w:t xml:space="preserve"> one at a time, each time associating the </w:t>
      </w:r>
      <w:r w:rsidR="00EE775B" w:rsidRPr="009F583A">
        <w:rPr>
          <w:rFonts w:asciiTheme="majorHAnsi" w:hAnsiTheme="majorHAnsi" w:cstheme="majorHAnsi"/>
          <w:sz w:val="22"/>
          <w:szCs w:val="22"/>
        </w:rPr>
        <w:t>cell</w:t>
      </w:r>
      <w:r w:rsidR="001C6E98" w:rsidRPr="009F583A">
        <w:rPr>
          <w:rFonts w:asciiTheme="majorHAnsi" w:hAnsiTheme="majorHAnsi" w:cstheme="majorHAnsi"/>
          <w:sz w:val="22"/>
          <w:szCs w:val="22"/>
        </w:rPr>
        <w:t xml:space="preserve"> with one of the </w:t>
      </w:r>
      <w:r w:rsidR="00094DAB" w:rsidRPr="009F583A">
        <w:rPr>
          <w:rFonts w:asciiTheme="majorHAnsi" w:hAnsiTheme="majorHAnsi" w:cstheme="majorHAnsi"/>
          <w:sz w:val="22"/>
          <w:szCs w:val="22"/>
        </w:rPr>
        <w:t>front panel elements. The recommended assignment is as follows</w:t>
      </w:r>
      <w:r w:rsidR="004B354A" w:rsidRPr="009F583A">
        <w:rPr>
          <w:rFonts w:asciiTheme="majorHAnsi" w:hAnsiTheme="majorHAnsi" w:cstheme="majorHAnsi"/>
          <w:sz w:val="22"/>
          <w:szCs w:val="22"/>
        </w:rPr>
        <w:t>; note how inputs are to the left and outputs are to the right</w:t>
      </w:r>
      <w:r w:rsidR="00094DAB" w:rsidRPr="009F583A">
        <w:rPr>
          <w:rFonts w:asciiTheme="majorHAnsi" w:hAnsiTheme="majorHAnsi" w:cstheme="majorHAnsi"/>
          <w:sz w:val="22"/>
          <w:szCs w:val="22"/>
        </w:rPr>
        <w:t>:</w:t>
      </w:r>
    </w:p>
    <w:p w14:paraId="4C236BE5" w14:textId="5471B8CF" w:rsidR="00225C97" w:rsidRPr="009F583A" w:rsidRDefault="003B5746" w:rsidP="00094DAB">
      <w:pPr>
        <w:pStyle w:val="ListParagraph"/>
        <w:numPr>
          <w:ilvl w:val="0"/>
          <w:numId w:val="1"/>
        </w:numPr>
        <w:rPr>
          <w:rFonts w:asciiTheme="majorHAnsi" w:hAnsiTheme="majorHAnsi" w:cstheme="majorHAnsi"/>
          <w:sz w:val="22"/>
          <w:szCs w:val="22"/>
        </w:rPr>
      </w:pPr>
      <w:r w:rsidRPr="009F583A">
        <w:rPr>
          <w:rFonts w:asciiTheme="majorHAnsi" w:hAnsiTheme="majorHAnsi" w:cstheme="majorHAnsi"/>
          <w:sz w:val="22"/>
          <w:szCs w:val="22"/>
        </w:rPr>
        <w:t>Far left column, top</w:t>
      </w:r>
      <w:r w:rsidR="00735677" w:rsidRPr="009F583A">
        <w:rPr>
          <w:rFonts w:asciiTheme="majorHAnsi" w:hAnsiTheme="majorHAnsi" w:cstheme="majorHAnsi"/>
          <w:sz w:val="22"/>
          <w:szCs w:val="22"/>
        </w:rPr>
        <w:t xml:space="preserve"> </w:t>
      </w:r>
      <w:r w:rsidRPr="009F583A">
        <w:rPr>
          <w:rFonts w:asciiTheme="majorHAnsi" w:hAnsiTheme="majorHAnsi" w:cstheme="majorHAnsi"/>
          <w:sz w:val="22"/>
          <w:szCs w:val="22"/>
        </w:rPr>
        <w:t xml:space="preserve">cell </w:t>
      </w:r>
      <w:r w:rsidR="00C4324C" w:rsidRPr="009F583A">
        <w:rPr>
          <w:rFonts w:asciiTheme="majorHAnsi" w:hAnsiTheme="majorHAnsi" w:cstheme="majorHAnsi"/>
          <w:sz w:val="22"/>
          <w:szCs w:val="22"/>
        </w:rPr>
        <w:t>–</w:t>
      </w:r>
      <w:r w:rsidRPr="009F583A">
        <w:rPr>
          <w:rFonts w:asciiTheme="majorHAnsi" w:hAnsiTheme="majorHAnsi" w:cstheme="majorHAnsi"/>
          <w:sz w:val="22"/>
          <w:szCs w:val="22"/>
        </w:rPr>
        <w:t xml:space="preserve"> </w:t>
      </w:r>
      <w:r w:rsidR="00C4324C" w:rsidRPr="009F583A">
        <w:rPr>
          <w:rFonts w:asciiTheme="majorHAnsi" w:hAnsiTheme="majorHAnsi" w:cstheme="majorHAnsi"/>
          <w:i/>
          <w:iCs/>
          <w:sz w:val="22"/>
          <w:szCs w:val="22"/>
        </w:rPr>
        <w:t>VISA resource name</w:t>
      </w:r>
    </w:p>
    <w:p w14:paraId="0A58E85B" w14:textId="357AC3E8" w:rsidR="00C4324C" w:rsidRPr="009F583A" w:rsidRDefault="00C4324C" w:rsidP="00094DAB">
      <w:pPr>
        <w:pStyle w:val="ListParagraph"/>
        <w:numPr>
          <w:ilvl w:val="0"/>
          <w:numId w:val="1"/>
        </w:numPr>
        <w:rPr>
          <w:rFonts w:asciiTheme="majorHAnsi" w:hAnsiTheme="majorHAnsi" w:cstheme="majorHAnsi"/>
          <w:sz w:val="22"/>
          <w:szCs w:val="22"/>
        </w:rPr>
      </w:pPr>
      <w:r w:rsidRPr="009F583A">
        <w:rPr>
          <w:rFonts w:asciiTheme="majorHAnsi" w:hAnsiTheme="majorHAnsi" w:cstheme="majorHAnsi"/>
          <w:sz w:val="22"/>
          <w:szCs w:val="22"/>
        </w:rPr>
        <w:t xml:space="preserve">Far left column, bottom cell – </w:t>
      </w:r>
      <w:r w:rsidRPr="009F583A">
        <w:rPr>
          <w:rFonts w:asciiTheme="majorHAnsi" w:hAnsiTheme="majorHAnsi" w:cstheme="majorHAnsi"/>
          <w:i/>
          <w:iCs/>
          <w:sz w:val="22"/>
          <w:szCs w:val="22"/>
        </w:rPr>
        <w:t>error in</w:t>
      </w:r>
    </w:p>
    <w:p w14:paraId="29B5F1BA" w14:textId="24A561E9" w:rsidR="00C4324C" w:rsidRPr="009F583A" w:rsidRDefault="00C4324C" w:rsidP="00094DAB">
      <w:pPr>
        <w:pStyle w:val="ListParagraph"/>
        <w:numPr>
          <w:ilvl w:val="0"/>
          <w:numId w:val="1"/>
        </w:numPr>
        <w:rPr>
          <w:rFonts w:asciiTheme="majorHAnsi" w:hAnsiTheme="majorHAnsi" w:cstheme="majorHAnsi"/>
          <w:sz w:val="22"/>
          <w:szCs w:val="22"/>
        </w:rPr>
      </w:pPr>
      <w:r w:rsidRPr="009F583A">
        <w:rPr>
          <w:rFonts w:asciiTheme="majorHAnsi" w:hAnsiTheme="majorHAnsi" w:cstheme="majorHAnsi"/>
          <w:sz w:val="22"/>
          <w:szCs w:val="22"/>
        </w:rPr>
        <w:t xml:space="preserve">Far right column, top cell – </w:t>
      </w:r>
      <w:r w:rsidRPr="009F583A">
        <w:rPr>
          <w:rFonts w:asciiTheme="majorHAnsi" w:hAnsiTheme="majorHAnsi" w:cstheme="majorHAnsi"/>
          <w:i/>
          <w:iCs/>
          <w:sz w:val="22"/>
          <w:szCs w:val="22"/>
        </w:rPr>
        <w:t>VISA resource name out</w:t>
      </w:r>
    </w:p>
    <w:p w14:paraId="4B421AAF" w14:textId="68C0A0E6" w:rsidR="00C4324C" w:rsidRPr="009F583A" w:rsidRDefault="00C4324C" w:rsidP="00094DAB">
      <w:pPr>
        <w:pStyle w:val="ListParagraph"/>
        <w:numPr>
          <w:ilvl w:val="0"/>
          <w:numId w:val="1"/>
        </w:numPr>
        <w:rPr>
          <w:rFonts w:asciiTheme="majorHAnsi" w:hAnsiTheme="majorHAnsi" w:cstheme="majorHAnsi"/>
          <w:sz w:val="22"/>
          <w:szCs w:val="22"/>
        </w:rPr>
      </w:pPr>
      <w:r w:rsidRPr="009F583A">
        <w:rPr>
          <w:rFonts w:asciiTheme="majorHAnsi" w:hAnsiTheme="majorHAnsi" w:cstheme="majorHAnsi"/>
          <w:sz w:val="22"/>
          <w:szCs w:val="22"/>
        </w:rPr>
        <w:t xml:space="preserve">Far right column, </w:t>
      </w:r>
      <w:r w:rsidR="0031535D" w:rsidRPr="009F583A">
        <w:rPr>
          <w:rFonts w:asciiTheme="majorHAnsi" w:hAnsiTheme="majorHAnsi" w:cstheme="majorHAnsi"/>
          <w:sz w:val="22"/>
          <w:szCs w:val="22"/>
        </w:rPr>
        <w:t xml:space="preserve">second cell down – </w:t>
      </w:r>
      <w:r w:rsidR="0031535D" w:rsidRPr="009F583A">
        <w:rPr>
          <w:rFonts w:asciiTheme="majorHAnsi" w:hAnsiTheme="majorHAnsi" w:cstheme="majorHAnsi"/>
          <w:i/>
          <w:iCs/>
          <w:sz w:val="22"/>
          <w:szCs w:val="22"/>
        </w:rPr>
        <w:t>read buffer</w:t>
      </w:r>
    </w:p>
    <w:p w14:paraId="5A5BF713" w14:textId="29F5A92C" w:rsidR="0031535D" w:rsidRPr="009F583A" w:rsidRDefault="0031535D" w:rsidP="00094DAB">
      <w:pPr>
        <w:pStyle w:val="ListParagraph"/>
        <w:numPr>
          <w:ilvl w:val="0"/>
          <w:numId w:val="1"/>
        </w:numPr>
        <w:rPr>
          <w:rFonts w:asciiTheme="majorHAnsi" w:hAnsiTheme="majorHAnsi" w:cstheme="majorHAnsi"/>
          <w:sz w:val="22"/>
          <w:szCs w:val="22"/>
        </w:rPr>
      </w:pPr>
      <w:r w:rsidRPr="009F583A">
        <w:rPr>
          <w:rFonts w:asciiTheme="majorHAnsi" w:hAnsiTheme="majorHAnsi" w:cstheme="majorHAnsi"/>
          <w:sz w:val="22"/>
          <w:szCs w:val="22"/>
        </w:rPr>
        <w:t xml:space="preserve">Far right column, bottom cell – </w:t>
      </w:r>
      <w:r w:rsidRPr="009F583A">
        <w:rPr>
          <w:rFonts w:asciiTheme="majorHAnsi" w:hAnsiTheme="majorHAnsi" w:cstheme="majorHAnsi"/>
          <w:i/>
          <w:iCs/>
          <w:sz w:val="22"/>
          <w:szCs w:val="22"/>
        </w:rPr>
        <w:t>error out</w:t>
      </w:r>
    </w:p>
    <w:p w14:paraId="3A27D425" w14:textId="12C440B9" w:rsidR="0031535D" w:rsidRPr="009F583A" w:rsidRDefault="00B36E4F" w:rsidP="0031535D">
      <w:pPr>
        <w:rPr>
          <w:rFonts w:asciiTheme="majorHAnsi" w:hAnsiTheme="majorHAnsi" w:cstheme="majorHAnsi"/>
          <w:sz w:val="22"/>
          <w:szCs w:val="22"/>
        </w:rPr>
      </w:pPr>
      <w:r w:rsidRPr="009F583A">
        <w:rPr>
          <w:rFonts w:asciiTheme="majorHAnsi" w:hAnsiTheme="majorHAnsi" w:cstheme="majorHAnsi"/>
          <w:sz w:val="22"/>
          <w:szCs w:val="22"/>
        </w:rPr>
        <w:lastRenderedPageBreak/>
        <w:t xml:space="preserve">You will notice that each of the cells you assign will change color to match the underlying </w:t>
      </w:r>
      <w:r w:rsidR="004A2EE7" w:rsidRPr="009F583A">
        <w:rPr>
          <w:rFonts w:asciiTheme="majorHAnsi" w:hAnsiTheme="majorHAnsi" w:cstheme="majorHAnsi"/>
          <w:sz w:val="22"/>
          <w:szCs w:val="22"/>
        </w:rPr>
        <w:t xml:space="preserve">variable type used on the block diagram. Your updated </w:t>
      </w:r>
      <w:r w:rsidR="00AA087D" w:rsidRPr="009F583A">
        <w:rPr>
          <w:rFonts w:asciiTheme="majorHAnsi" w:hAnsiTheme="majorHAnsi" w:cstheme="majorHAnsi"/>
          <w:sz w:val="22"/>
          <w:szCs w:val="22"/>
        </w:rPr>
        <w:t>VI Pattern Map should appear as follows:</w:t>
      </w:r>
    </w:p>
    <w:p w14:paraId="2485744B" w14:textId="1FAAAE67" w:rsidR="00AA087D" w:rsidRDefault="00AA087D" w:rsidP="003E6941">
      <w:pPr>
        <w:jc w:val="center"/>
        <w:rPr>
          <w:rFonts w:asciiTheme="majorHAnsi" w:hAnsiTheme="majorHAnsi" w:cstheme="majorHAnsi"/>
        </w:rPr>
      </w:pPr>
      <w:r w:rsidRPr="00AA087D">
        <w:rPr>
          <w:rFonts w:asciiTheme="majorHAnsi" w:hAnsiTheme="majorHAnsi" w:cstheme="majorHAnsi"/>
          <w:noProof/>
        </w:rPr>
        <w:drawing>
          <wp:inline distT="0" distB="0" distL="0" distR="0" wp14:anchorId="71F175BD" wp14:editId="573EC912">
            <wp:extent cx="543001" cy="476316"/>
            <wp:effectExtent l="0" t="0" r="9525" b="0"/>
            <wp:docPr id="493177432" name="Picture 1"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77432" name="Picture 1" descr="A screenshot of a computer game&#10;&#10;Description automatically generated"/>
                    <pic:cNvPicPr/>
                  </pic:nvPicPr>
                  <pic:blipFill>
                    <a:blip r:embed="rId58"/>
                    <a:stretch>
                      <a:fillRect/>
                    </a:stretch>
                  </pic:blipFill>
                  <pic:spPr>
                    <a:xfrm>
                      <a:off x="0" y="0"/>
                      <a:ext cx="543001" cy="476316"/>
                    </a:xfrm>
                    <a:prstGeom prst="rect">
                      <a:avLst/>
                    </a:prstGeom>
                  </pic:spPr>
                </pic:pic>
              </a:graphicData>
            </a:graphic>
          </wp:inline>
        </w:drawing>
      </w:r>
    </w:p>
    <w:p w14:paraId="0CD05C32" w14:textId="77777777" w:rsidR="00AA087D" w:rsidRDefault="00AA087D" w:rsidP="0031535D">
      <w:pPr>
        <w:rPr>
          <w:rFonts w:asciiTheme="majorHAnsi" w:hAnsiTheme="majorHAnsi" w:cstheme="majorHAnsi"/>
        </w:rPr>
      </w:pPr>
    </w:p>
    <w:p w14:paraId="11D95EB5" w14:textId="45E93A1B" w:rsidR="00AA087D" w:rsidRPr="006A4AAD" w:rsidRDefault="00E00979" w:rsidP="0031535D">
      <w:pPr>
        <w:rPr>
          <w:rFonts w:asciiTheme="majorHAnsi" w:hAnsiTheme="majorHAnsi" w:cstheme="majorHAnsi"/>
          <w:sz w:val="22"/>
          <w:szCs w:val="22"/>
        </w:rPr>
      </w:pPr>
      <w:r w:rsidRPr="006A4AAD">
        <w:rPr>
          <w:rFonts w:asciiTheme="majorHAnsi" w:hAnsiTheme="majorHAnsi" w:cstheme="majorHAnsi"/>
          <w:sz w:val="22"/>
          <w:szCs w:val="22"/>
        </w:rPr>
        <w:t>As you continue to build a greater number of VIs that may be associated with 4421A, you will want to add some additional visual distinction</w:t>
      </w:r>
      <w:r w:rsidR="000672BF" w:rsidRPr="006A4AAD">
        <w:rPr>
          <w:rFonts w:asciiTheme="majorHAnsi" w:hAnsiTheme="majorHAnsi" w:cstheme="majorHAnsi"/>
          <w:sz w:val="22"/>
          <w:szCs w:val="22"/>
        </w:rPr>
        <w:t xml:space="preserve"> to each to make them better identifiable as they are added to your code. To do this, </w:t>
      </w:r>
      <w:r w:rsidR="006F3221" w:rsidRPr="006A4AAD">
        <w:rPr>
          <w:rFonts w:asciiTheme="majorHAnsi" w:hAnsiTheme="majorHAnsi" w:cstheme="majorHAnsi"/>
          <w:sz w:val="22"/>
          <w:szCs w:val="22"/>
        </w:rPr>
        <w:t xml:space="preserve">right-click on the VI icon (adjacent to the </w:t>
      </w:r>
      <w:r w:rsidR="00C860B0" w:rsidRPr="006A4AAD">
        <w:rPr>
          <w:rFonts w:asciiTheme="majorHAnsi" w:hAnsiTheme="majorHAnsi" w:cstheme="majorHAnsi"/>
          <w:sz w:val="22"/>
          <w:szCs w:val="22"/>
        </w:rPr>
        <w:t xml:space="preserve">pattern map) and select </w:t>
      </w:r>
      <w:r w:rsidR="008D7C88" w:rsidRPr="006A4AAD">
        <w:rPr>
          <w:rFonts w:asciiTheme="majorHAnsi" w:hAnsiTheme="majorHAnsi" w:cstheme="majorHAnsi"/>
          <w:b/>
          <w:bCs/>
          <w:sz w:val="22"/>
          <w:szCs w:val="22"/>
        </w:rPr>
        <w:t>Edit Icon</w:t>
      </w:r>
      <w:r w:rsidR="008D7C88" w:rsidRPr="006A4AAD">
        <w:rPr>
          <w:rFonts w:asciiTheme="majorHAnsi" w:hAnsiTheme="majorHAnsi" w:cstheme="majorHAnsi"/>
          <w:sz w:val="22"/>
          <w:szCs w:val="22"/>
        </w:rPr>
        <w:t>.</w:t>
      </w:r>
    </w:p>
    <w:p w14:paraId="6700F028" w14:textId="54FBF549" w:rsidR="008D7C88" w:rsidRDefault="008D7C88" w:rsidP="003E6941">
      <w:pPr>
        <w:jc w:val="center"/>
        <w:rPr>
          <w:rFonts w:asciiTheme="majorHAnsi" w:hAnsiTheme="majorHAnsi" w:cstheme="majorHAnsi"/>
        </w:rPr>
      </w:pPr>
      <w:r>
        <w:rPr>
          <w:rFonts w:asciiTheme="majorHAnsi" w:hAnsiTheme="majorHAnsi" w:cstheme="majorHAnsi"/>
          <w:noProof/>
        </w:rPr>
        <w:drawing>
          <wp:inline distT="0" distB="0" distL="0" distR="0" wp14:anchorId="7EEE0657" wp14:editId="29DB1687">
            <wp:extent cx="2105025" cy="1181100"/>
            <wp:effectExtent l="0" t="0" r="9525" b="0"/>
            <wp:docPr id="20197335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05025" cy="1181100"/>
                    </a:xfrm>
                    <a:prstGeom prst="rect">
                      <a:avLst/>
                    </a:prstGeom>
                    <a:noFill/>
                    <a:ln>
                      <a:noFill/>
                    </a:ln>
                  </pic:spPr>
                </pic:pic>
              </a:graphicData>
            </a:graphic>
          </wp:inline>
        </w:drawing>
      </w:r>
    </w:p>
    <w:p w14:paraId="01137769" w14:textId="77777777" w:rsidR="003E6941" w:rsidRDefault="003E6941" w:rsidP="003E6941">
      <w:pPr>
        <w:jc w:val="center"/>
        <w:rPr>
          <w:rFonts w:asciiTheme="majorHAnsi" w:hAnsiTheme="majorHAnsi" w:cstheme="majorHAnsi"/>
        </w:rPr>
      </w:pPr>
    </w:p>
    <w:p w14:paraId="543A6293" w14:textId="16F09D78" w:rsidR="0082175D" w:rsidRPr="006A4AAD" w:rsidRDefault="0082175D" w:rsidP="0031535D">
      <w:pPr>
        <w:rPr>
          <w:rFonts w:asciiTheme="majorHAnsi" w:hAnsiTheme="majorHAnsi" w:cstheme="majorHAnsi"/>
          <w:sz w:val="22"/>
          <w:szCs w:val="22"/>
        </w:rPr>
      </w:pPr>
      <w:r w:rsidRPr="006A4AAD">
        <w:rPr>
          <w:rFonts w:asciiTheme="majorHAnsi" w:hAnsiTheme="majorHAnsi" w:cstheme="majorHAnsi"/>
          <w:sz w:val="22"/>
          <w:szCs w:val="22"/>
        </w:rPr>
        <w:t>Use the editor tools to try to come up with something like the following</w:t>
      </w:r>
      <w:r w:rsidR="0049125A" w:rsidRPr="006A4AAD">
        <w:rPr>
          <w:rFonts w:asciiTheme="majorHAnsi" w:hAnsiTheme="majorHAnsi" w:cstheme="majorHAnsi"/>
          <w:sz w:val="22"/>
          <w:szCs w:val="22"/>
        </w:rPr>
        <w:t>:</w:t>
      </w:r>
    </w:p>
    <w:p w14:paraId="38B1F4E4" w14:textId="2A23C1AF" w:rsidR="0049125A" w:rsidRDefault="0049125A" w:rsidP="003E6941">
      <w:pPr>
        <w:jc w:val="center"/>
        <w:rPr>
          <w:rFonts w:asciiTheme="majorHAnsi" w:hAnsiTheme="majorHAnsi" w:cstheme="majorHAnsi"/>
        </w:rPr>
      </w:pPr>
      <w:r w:rsidRPr="0049125A">
        <w:rPr>
          <w:rFonts w:asciiTheme="majorHAnsi" w:hAnsiTheme="majorHAnsi" w:cstheme="majorHAnsi"/>
          <w:noProof/>
        </w:rPr>
        <w:drawing>
          <wp:inline distT="0" distB="0" distL="0" distR="0" wp14:anchorId="38CA160A" wp14:editId="6A5571AC">
            <wp:extent cx="2314575" cy="2191578"/>
            <wp:effectExtent l="0" t="0" r="0" b="0"/>
            <wp:docPr id="17799705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970563" name="Picture 1" descr="A screenshot of a computer&#10;&#10;Description automatically generated"/>
                    <pic:cNvPicPr/>
                  </pic:nvPicPr>
                  <pic:blipFill>
                    <a:blip r:embed="rId60"/>
                    <a:stretch>
                      <a:fillRect/>
                    </a:stretch>
                  </pic:blipFill>
                  <pic:spPr>
                    <a:xfrm>
                      <a:off x="0" y="0"/>
                      <a:ext cx="2322493" cy="2199076"/>
                    </a:xfrm>
                    <a:prstGeom prst="rect">
                      <a:avLst/>
                    </a:prstGeom>
                  </pic:spPr>
                </pic:pic>
              </a:graphicData>
            </a:graphic>
          </wp:inline>
        </w:drawing>
      </w:r>
    </w:p>
    <w:p w14:paraId="2C756EAE" w14:textId="77777777" w:rsidR="003E6941" w:rsidRDefault="003E6941" w:rsidP="003E6941">
      <w:pPr>
        <w:jc w:val="center"/>
        <w:rPr>
          <w:rFonts w:asciiTheme="majorHAnsi" w:hAnsiTheme="majorHAnsi" w:cstheme="majorHAnsi"/>
        </w:rPr>
      </w:pPr>
    </w:p>
    <w:p w14:paraId="67C80990" w14:textId="77777777" w:rsidR="003E6941" w:rsidRDefault="003E6941" w:rsidP="003E6941">
      <w:pPr>
        <w:jc w:val="center"/>
        <w:rPr>
          <w:rFonts w:asciiTheme="majorHAnsi" w:hAnsiTheme="majorHAnsi" w:cstheme="majorHAnsi"/>
        </w:rPr>
      </w:pPr>
    </w:p>
    <w:p w14:paraId="768DFA77" w14:textId="77777777" w:rsidR="003E6941" w:rsidRDefault="003E6941" w:rsidP="003E6941">
      <w:pPr>
        <w:jc w:val="center"/>
        <w:rPr>
          <w:rFonts w:asciiTheme="majorHAnsi" w:hAnsiTheme="majorHAnsi" w:cstheme="majorHAnsi"/>
        </w:rPr>
      </w:pPr>
    </w:p>
    <w:p w14:paraId="507E741F" w14:textId="4532E6D7" w:rsidR="0049125A" w:rsidRPr="006A4AAD" w:rsidRDefault="0049125A" w:rsidP="0031535D">
      <w:pPr>
        <w:rPr>
          <w:rFonts w:asciiTheme="majorHAnsi" w:hAnsiTheme="majorHAnsi" w:cstheme="majorHAnsi"/>
          <w:sz w:val="22"/>
          <w:szCs w:val="22"/>
        </w:rPr>
      </w:pPr>
      <w:r w:rsidRPr="006A4AAD">
        <w:rPr>
          <w:rFonts w:asciiTheme="majorHAnsi" w:hAnsiTheme="majorHAnsi" w:cstheme="majorHAnsi"/>
          <w:sz w:val="22"/>
          <w:szCs w:val="22"/>
        </w:rPr>
        <w:t>Click on OK</w:t>
      </w:r>
      <w:r w:rsidR="007D4431" w:rsidRPr="006A4AAD">
        <w:rPr>
          <w:rFonts w:asciiTheme="majorHAnsi" w:hAnsiTheme="majorHAnsi" w:cstheme="majorHAnsi"/>
          <w:sz w:val="22"/>
          <w:szCs w:val="22"/>
        </w:rPr>
        <w:t xml:space="preserve"> then notice how the icon in the upper right corner of the front panel reflects your changes. </w:t>
      </w:r>
    </w:p>
    <w:p w14:paraId="3002BFC2" w14:textId="2C23A584" w:rsidR="007D4431" w:rsidRDefault="00EB5DE7" w:rsidP="003E6941">
      <w:pPr>
        <w:jc w:val="center"/>
        <w:rPr>
          <w:rFonts w:asciiTheme="majorHAnsi" w:hAnsiTheme="majorHAnsi" w:cstheme="majorHAnsi"/>
        </w:rPr>
      </w:pPr>
      <w:r w:rsidRPr="00EB5DE7">
        <w:rPr>
          <w:rFonts w:asciiTheme="majorHAnsi" w:hAnsiTheme="majorHAnsi" w:cstheme="majorHAnsi"/>
          <w:noProof/>
        </w:rPr>
        <w:drawing>
          <wp:inline distT="0" distB="0" distL="0" distR="0" wp14:anchorId="6E9180A8" wp14:editId="5F01A6B7">
            <wp:extent cx="752580" cy="466790"/>
            <wp:effectExtent l="0" t="0" r="9525" b="9525"/>
            <wp:docPr id="2129478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478319" name=""/>
                    <pic:cNvPicPr/>
                  </pic:nvPicPr>
                  <pic:blipFill>
                    <a:blip r:embed="rId61"/>
                    <a:stretch>
                      <a:fillRect/>
                    </a:stretch>
                  </pic:blipFill>
                  <pic:spPr>
                    <a:xfrm>
                      <a:off x="0" y="0"/>
                      <a:ext cx="752580" cy="466790"/>
                    </a:xfrm>
                    <a:prstGeom prst="rect">
                      <a:avLst/>
                    </a:prstGeom>
                  </pic:spPr>
                </pic:pic>
              </a:graphicData>
            </a:graphic>
          </wp:inline>
        </w:drawing>
      </w:r>
    </w:p>
    <w:p w14:paraId="728D74D3" w14:textId="77777777" w:rsidR="003E6941" w:rsidRDefault="003E6941" w:rsidP="003E6941">
      <w:pPr>
        <w:jc w:val="center"/>
        <w:rPr>
          <w:rFonts w:asciiTheme="majorHAnsi" w:hAnsiTheme="majorHAnsi" w:cstheme="majorHAnsi"/>
        </w:rPr>
      </w:pPr>
    </w:p>
    <w:p w14:paraId="023CAF95" w14:textId="036615F0" w:rsidR="00EB5DE7" w:rsidRPr="006A4AAD" w:rsidRDefault="00AD7A1C" w:rsidP="0031535D">
      <w:pPr>
        <w:rPr>
          <w:rFonts w:asciiTheme="majorHAnsi" w:hAnsiTheme="majorHAnsi" w:cstheme="majorHAnsi"/>
          <w:sz w:val="22"/>
          <w:szCs w:val="22"/>
        </w:rPr>
      </w:pPr>
      <w:r w:rsidRPr="006A4AAD">
        <w:rPr>
          <w:rFonts w:asciiTheme="majorHAnsi" w:hAnsiTheme="majorHAnsi" w:cstheme="majorHAnsi"/>
          <w:sz w:val="22"/>
          <w:szCs w:val="22"/>
        </w:rPr>
        <w:t xml:space="preserve">You now have </w:t>
      </w:r>
      <w:r w:rsidR="006C4093" w:rsidRPr="006A4AAD">
        <w:rPr>
          <w:rFonts w:asciiTheme="majorHAnsi" w:hAnsiTheme="majorHAnsi" w:cstheme="majorHAnsi"/>
          <w:sz w:val="22"/>
          <w:szCs w:val="22"/>
        </w:rPr>
        <w:t xml:space="preserve">a reusable VI that you can include in any of your other coding efforts. To </w:t>
      </w:r>
      <w:r w:rsidR="00092F46" w:rsidRPr="006A4AAD">
        <w:rPr>
          <w:rFonts w:asciiTheme="majorHAnsi" w:hAnsiTheme="majorHAnsi" w:cstheme="majorHAnsi"/>
          <w:sz w:val="22"/>
          <w:szCs w:val="22"/>
        </w:rPr>
        <w:t xml:space="preserve">emphasize this, </w:t>
      </w:r>
      <w:r w:rsidR="00B566AE" w:rsidRPr="006A4AAD">
        <w:rPr>
          <w:rFonts w:asciiTheme="majorHAnsi" w:hAnsiTheme="majorHAnsi" w:cstheme="majorHAnsi"/>
          <w:sz w:val="22"/>
          <w:szCs w:val="22"/>
        </w:rPr>
        <w:t>expose the block diagram from your original VI</w:t>
      </w:r>
      <w:r w:rsidR="00375E94" w:rsidRPr="006A4AAD">
        <w:rPr>
          <w:rFonts w:asciiTheme="majorHAnsi" w:hAnsiTheme="majorHAnsi" w:cstheme="majorHAnsi"/>
          <w:sz w:val="22"/>
          <w:szCs w:val="22"/>
        </w:rPr>
        <w:t xml:space="preserve"> then drag and drop your </w:t>
      </w:r>
      <w:r w:rsidR="003E6941" w:rsidRPr="006A4AAD">
        <w:rPr>
          <w:rFonts w:asciiTheme="majorHAnsi" w:hAnsiTheme="majorHAnsi" w:cstheme="majorHAnsi"/>
          <w:sz w:val="22"/>
          <w:szCs w:val="22"/>
        </w:rPr>
        <w:t>newly created</w:t>
      </w:r>
      <w:r w:rsidR="00375E94" w:rsidRPr="006A4AAD">
        <w:rPr>
          <w:rFonts w:asciiTheme="majorHAnsi" w:hAnsiTheme="majorHAnsi" w:cstheme="majorHAnsi"/>
          <w:sz w:val="22"/>
          <w:szCs w:val="22"/>
        </w:rPr>
        <w:t xml:space="preserve"> icon into it:</w:t>
      </w:r>
    </w:p>
    <w:p w14:paraId="6B5F68C6" w14:textId="51B8FE20" w:rsidR="00375E94" w:rsidRDefault="005D6D10" w:rsidP="0031535D">
      <w:pPr>
        <w:rPr>
          <w:rFonts w:asciiTheme="majorHAnsi" w:hAnsiTheme="majorHAnsi" w:cstheme="majorHAnsi"/>
        </w:rPr>
      </w:pPr>
      <w:r>
        <w:rPr>
          <w:rFonts w:asciiTheme="majorHAnsi" w:hAnsiTheme="majorHAnsi" w:cstheme="majorHAnsi"/>
          <w:noProof/>
        </w:rPr>
        <w:lastRenderedPageBreak/>
        <w:drawing>
          <wp:inline distT="0" distB="0" distL="0" distR="0" wp14:anchorId="2183C423" wp14:editId="39B43744">
            <wp:extent cx="6848475" cy="2657475"/>
            <wp:effectExtent l="0" t="0" r="9525" b="9525"/>
            <wp:docPr id="1867472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848475" cy="2657475"/>
                    </a:xfrm>
                    <a:prstGeom prst="rect">
                      <a:avLst/>
                    </a:prstGeom>
                    <a:noFill/>
                    <a:ln>
                      <a:noFill/>
                    </a:ln>
                  </pic:spPr>
                </pic:pic>
              </a:graphicData>
            </a:graphic>
          </wp:inline>
        </w:drawing>
      </w:r>
    </w:p>
    <w:p w14:paraId="5CC485A6" w14:textId="4E063213" w:rsidR="0049125A" w:rsidRPr="006A4AAD" w:rsidRDefault="006D70D8" w:rsidP="0031535D">
      <w:pPr>
        <w:rPr>
          <w:rFonts w:asciiTheme="majorHAnsi" w:hAnsiTheme="majorHAnsi" w:cstheme="majorHAnsi"/>
          <w:sz w:val="22"/>
          <w:szCs w:val="22"/>
        </w:rPr>
      </w:pPr>
      <w:r w:rsidRPr="006A4AAD">
        <w:rPr>
          <w:rFonts w:asciiTheme="majorHAnsi" w:hAnsiTheme="majorHAnsi" w:cstheme="majorHAnsi"/>
          <w:sz w:val="22"/>
          <w:szCs w:val="22"/>
        </w:rPr>
        <w:t xml:space="preserve">You can now insert this VI </w:t>
      </w:r>
      <w:r w:rsidR="00256242" w:rsidRPr="006A4AAD">
        <w:rPr>
          <w:rFonts w:asciiTheme="majorHAnsi" w:hAnsiTheme="majorHAnsi" w:cstheme="majorHAnsi"/>
          <w:sz w:val="22"/>
          <w:szCs w:val="22"/>
        </w:rPr>
        <w:t xml:space="preserve">between the “VISA Read” and “VISA Close” blocks, </w:t>
      </w:r>
      <w:r w:rsidR="003C3A81" w:rsidRPr="006A4AAD">
        <w:rPr>
          <w:rFonts w:asciiTheme="majorHAnsi" w:hAnsiTheme="majorHAnsi" w:cstheme="majorHAnsi"/>
          <w:sz w:val="22"/>
          <w:szCs w:val="22"/>
        </w:rPr>
        <w:t xml:space="preserve">rewiring inputs and outputs </w:t>
      </w:r>
      <w:r w:rsidR="00E40607" w:rsidRPr="006A4AAD">
        <w:rPr>
          <w:rFonts w:asciiTheme="majorHAnsi" w:hAnsiTheme="majorHAnsi" w:cstheme="majorHAnsi"/>
          <w:sz w:val="22"/>
          <w:szCs w:val="22"/>
        </w:rPr>
        <w:t>as need</w:t>
      </w:r>
      <w:r w:rsidR="003C3A81" w:rsidRPr="006A4AAD">
        <w:rPr>
          <w:rFonts w:asciiTheme="majorHAnsi" w:hAnsiTheme="majorHAnsi" w:cstheme="majorHAnsi"/>
          <w:sz w:val="22"/>
          <w:szCs w:val="22"/>
        </w:rPr>
        <w:t xml:space="preserve">ed as well as adding an indicator to show the measured forward power. </w:t>
      </w:r>
      <w:r w:rsidR="00425E46" w:rsidRPr="006A4AAD">
        <w:rPr>
          <w:rFonts w:asciiTheme="majorHAnsi" w:hAnsiTheme="majorHAnsi" w:cstheme="majorHAnsi"/>
          <w:sz w:val="22"/>
          <w:szCs w:val="22"/>
        </w:rPr>
        <w:t>The result should look something like the following:</w:t>
      </w:r>
    </w:p>
    <w:p w14:paraId="695DA7B1" w14:textId="132C949A" w:rsidR="00425E46" w:rsidRDefault="00425E46" w:rsidP="00130700">
      <w:pPr>
        <w:jc w:val="center"/>
        <w:rPr>
          <w:rFonts w:asciiTheme="majorHAnsi" w:hAnsiTheme="majorHAnsi" w:cstheme="majorHAnsi"/>
        </w:rPr>
      </w:pPr>
      <w:r w:rsidRPr="00425E46">
        <w:rPr>
          <w:rFonts w:asciiTheme="majorHAnsi" w:hAnsiTheme="majorHAnsi" w:cstheme="majorHAnsi"/>
          <w:noProof/>
        </w:rPr>
        <w:drawing>
          <wp:inline distT="0" distB="0" distL="0" distR="0" wp14:anchorId="304D837B" wp14:editId="28B9CD9E">
            <wp:extent cx="3057952" cy="1390844"/>
            <wp:effectExtent l="0" t="0" r="9525" b="0"/>
            <wp:docPr id="617536367" name="Picture 1" descr="A computer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36367" name="Picture 1" descr="A computer screen shot of a computer program&#10;&#10;Description automatically generated"/>
                    <pic:cNvPicPr/>
                  </pic:nvPicPr>
                  <pic:blipFill>
                    <a:blip r:embed="rId63"/>
                    <a:stretch>
                      <a:fillRect/>
                    </a:stretch>
                  </pic:blipFill>
                  <pic:spPr>
                    <a:xfrm>
                      <a:off x="0" y="0"/>
                      <a:ext cx="3057952" cy="1390844"/>
                    </a:xfrm>
                    <a:prstGeom prst="rect">
                      <a:avLst/>
                    </a:prstGeom>
                  </pic:spPr>
                </pic:pic>
              </a:graphicData>
            </a:graphic>
          </wp:inline>
        </w:drawing>
      </w:r>
    </w:p>
    <w:p w14:paraId="185378BA" w14:textId="77777777" w:rsidR="00A1454A" w:rsidRDefault="00A1454A" w:rsidP="0031535D">
      <w:pPr>
        <w:rPr>
          <w:rFonts w:asciiTheme="majorHAnsi" w:hAnsiTheme="majorHAnsi" w:cstheme="majorHAnsi"/>
        </w:rPr>
      </w:pPr>
    </w:p>
    <w:p w14:paraId="79081F37" w14:textId="7EBFB17F" w:rsidR="00425E46" w:rsidRPr="006A4AAD" w:rsidRDefault="00941CED" w:rsidP="0031535D">
      <w:pPr>
        <w:rPr>
          <w:rFonts w:asciiTheme="majorHAnsi" w:hAnsiTheme="majorHAnsi" w:cstheme="majorHAnsi"/>
          <w:sz w:val="22"/>
          <w:szCs w:val="22"/>
        </w:rPr>
      </w:pPr>
      <w:r w:rsidRPr="006A4AAD">
        <w:rPr>
          <w:rFonts w:asciiTheme="majorHAnsi" w:hAnsiTheme="majorHAnsi" w:cstheme="majorHAnsi"/>
          <w:sz w:val="22"/>
          <w:szCs w:val="22"/>
        </w:rPr>
        <w:t xml:space="preserve">Running your code will give you </w:t>
      </w:r>
      <w:r w:rsidR="007502FD" w:rsidRPr="006A4AAD">
        <w:rPr>
          <w:rFonts w:asciiTheme="majorHAnsi" w:hAnsiTheme="majorHAnsi" w:cstheme="majorHAnsi"/>
          <w:sz w:val="22"/>
          <w:szCs w:val="22"/>
        </w:rPr>
        <w:t xml:space="preserve">the measured forward power as reported by the 4421A, in this case “0” since </w:t>
      </w:r>
      <w:r w:rsidR="0062052E" w:rsidRPr="006A4AAD">
        <w:rPr>
          <w:rFonts w:asciiTheme="majorHAnsi" w:hAnsiTheme="majorHAnsi" w:cstheme="majorHAnsi"/>
          <w:sz w:val="22"/>
          <w:szCs w:val="22"/>
        </w:rPr>
        <w:t>no</w:t>
      </w:r>
      <w:r w:rsidR="007502FD" w:rsidRPr="006A4AAD">
        <w:rPr>
          <w:rFonts w:asciiTheme="majorHAnsi" w:hAnsiTheme="majorHAnsi" w:cstheme="majorHAnsi"/>
          <w:sz w:val="22"/>
          <w:szCs w:val="22"/>
        </w:rPr>
        <w:t xml:space="preserve"> transmitter or load</w:t>
      </w:r>
      <w:r w:rsidR="007237AE" w:rsidRPr="006A4AAD">
        <w:rPr>
          <w:rFonts w:asciiTheme="majorHAnsi" w:hAnsiTheme="majorHAnsi" w:cstheme="majorHAnsi"/>
          <w:sz w:val="22"/>
          <w:szCs w:val="22"/>
        </w:rPr>
        <w:t xml:space="preserve"> were attached to the sensor connected to the 4421A. </w:t>
      </w:r>
    </w:p>
    <w:p w14:paraId="0B6EAF03" w14:textId="6A6D05EF" w:rsidR="007237AE" w:rsidRPr="0031535D" w:rsidRDefault="00A1454A" w:rsidP="00130700">
      <w:pPr>
        <w:jc w:val="center"/>
        <w:rPr>
          <w:rFonts w:asciiTheme="majorHAnsi" w:hAnsiTheme="majorHAnsi" w:cstheme="majorHAnsi"/>
        </w:rPr>
      </w:pPr>
      <w:r w:rsidRPr="00A1454A">
        <w:rPr>
          <w:rFonts w:asciiTheme="majorHAnsi" w:hAnsiTheme="majorHAnsi" w:cstheme="majorHAnsi"/>
          <w:noProof/>
        </w:rPr>
        <w:drawing>
          <wp:inline distT="0" distB="0" distL="0" distR="0" wp14:anchorId="738982A1" wp14:editId="7D654E66">
            <wp:extent cx="2067213" cy="543001"/>
            <wp:effectExtent l="0" t="0" r="0" b="9525"/>
            <wp:docPr id="20301897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189727" name="Picture 1" descr="A screenshot of a computer&#10;&#10;Description automatically generated"/>
                    <pic:cNvPicPr/>
                  </pic:nvPicPr>
                  <pic:blipFill>
                    <a:blip r:embed="rId64"/>
                    <a:stretch>
                      <a:fillRect/>
                    </a:stretch>
                  </pic:blipFill>
                  <pic:spPr>
                    <a:xfrm>
                      <a:off x="0" y="0"/>
                      <a:ext cx="2067213" cy="543001"/>
                    </a:xfrm>
                    <a:prstGeom prst="rect">
                      <a:avLst/>
                    </a:prstGeom>
                  </pic:spPr>
                </pic:pic>
              </a:graphicData>
            </a:graphic>
          </wp:inline>
        </w:drawing>
      </w:r>
    </w:p>
    <w:p w14:paraId="36C461A9" w14:textId="77777777" w:rsidR="005E191C" w:rsidRDefault="005E191C" w:rsidP="00B46EF5">
      <w:pPr>
        <w:rPr>
          <w:rFonts w:asciiTheme="majorHAnsi" w:hAnsiTheme="majorHAnsi" w:cstheme="majorHAnsi"/>
        </w:rPr>
      </w:pPr>
    </w:p>
    <w:p w14:paraId="177BB182" w14:textId="77777777" w:rsidR="00130700" w:rsidRDefault="00130700" w:rsidP="00B46EF5">
      <w:pPr>
        <w:rPr>
          <w:rFonts w:asciiTheme="majorHAnsi" w:hAnsiTheme="majorHAnsi" w:cstheme="majorHAnsi"/>
        </w:rPr>
      </w:pPr>
    </w:p>
    <w:p w14:paraId="7AA6718A" w14:textId="04706A2C" w:rsidR="005E191C" w:rsidRPr="002376A3" w:rsidRDefault="003A4F23" w:rsidP="00B46EF5">
      <w:pPr>
        <w:rPr>
          <w:rFonts w:asciiTheme="majorHAnsi" w:hAnsiTheme="majorHAnsi" w:cstheme="majorHAnsi"/>
          <w:b/>
          <w:bCs/>
          <w:sz w:val="28"/>
          <w:szCs w:val="28"/>
        </w:rPr>
      </w:pPr>
      <w:r w:rsidRPr="002376A3">
        <w:rPr>
          <w:rFonts w:asciiTheme="majorHAnsi" w:hAnsiTheme="majorHAnsi" w:cstheme="majorHAnsi"/>
          <w:b/>
          <w:bCs/>
          <w:sz w:val="28"/>
          <w:szCs w:val="28"/>
        </w:rPr>
        <w:t>A Word on Instrument Drivers</w:t>
      </w:r>
    </w:p>
    <w:p w14:paraId="60631E0A" w14:textId="1130C41E" w:rsidR="003A4F23" w:rsidRPr="006A4AAD" w:rsidRDefault="007F440C" w:rsidP="00B46EF5">
      <w:pPr>
        <w:rPr>
          <w:rFonts w:asciiTheme="majorHAnsi" w:hAnsiTheme="majorHAnsi" w:cstheme="majorHAnsi"/>
          <w:sz w:val="22"/>
          <w:szCs w:val="22"/>
        </w:rPr>
      </w:pPr>
      <w:r w:rsidRPr="006A4AAD">
        <w:rPr>
          <w:rFonts w:asciiTheme="majorHAnsi" w:hAnsiTheme="majorHAnsi" w:cstheme="majorHAnsi"/>
          <w:sz w:val="22"/>
          <w:szCs w:val="22"/>
        </w:rPr>
        <w:t xml:space="preserve">The exercises </w:t>
      </w:r>
      <w:r w:rsidR="00D4083B" w:rsidRPr="006A4AAD">
        <w:rPr>
          <w:rFonts w:asciiTheme="majorHAnsi" w:hAnsiTheme="majorHAnsi" w:cstheme="majorHAnsi"/>
          <w:sz w:val="22"/>
          <w:szCs w:val="22"/>
        </w:rPr>
        <w:t xml:space="preserve">provided above are used to give you an idea on how </w:t>
      </w:r>
      <w:r w:rsidR="00191949" w:rsidRPr="006A4AAD">
        <w:rPr>
          <w:rFonts w:asciiTheme="majorHAnsi" w:hAnsiTheme="majorHAnsi" w:cstheme="majorHAnsi"/>
          <w:sz w:val="22"/>
          <w:szCs w:val="22"/>
        </w:rPr>
        <w:t xml:space="preserve">you might start to establish a base of code to reuse and share with your test development team. </w:t>
      </w:r>
      <w:r w:rsidR="008637D3" w:rsidRPr="006A4AAD">
        <w:rPr>
          <w:rFonts w:asciiTheme="majorHAnsi" w:hAnsiTheme="majorHAnsi" w:cstheme="majorHAnsi"/>
          <w:sz w:val="22"/>
          <w:szCs w:val="22"/>
        </w:rPr>
        <w:t xml:space="preserve">Bear in mind that many instrument manufacturers often take this type of </w:t>
      </w:r>
      <w:r w:rsidR="00EF5A36" w:rsidRPr="006A4AAD">
        <w:rPr>
          <w:rFonts w:asciiTheme="majorHAnsi" w:hAnsiTheme="majorHAnsi" w:cstheme="majorHAnsi"/>
          <w:sz w:val="22"/>
          <w:szCs w:val="22"/>
        </w:rPr>
        <w:t xml:space="preserve">development support as a necessity and build </w:t>
      </w:r>
      <w:r w:rsidR="001E64AD" w:rsidRPr="006A4AAD">
        <w:rPr>
          <w:rFonts w:asciiTheme="majorHAnsi" w:hAnsiTheme="majorHAnsi" w:cstheme="majorHAnsi"/>
          <w:sz w:val="22"/>
          <w:szCs w:val="22"/>
        </w:rPr>
        <w:t xml:space="preserve">a library of </w:t>
      </w:r>
      <w:r w:rsidR="001A6FC0" w:rsidRPr="006A4AAD">
        <w:rPr>
          <w:rFonts w:asciiTheme="majorHAnsi" w:hAnsiTheme="majorHAnsi" w:cstheme="majorHAnsi"/>
          <w:sz w:val="22"/>
          <w:szCs w:val="22"/>
        </w:rPr>
        <w:t>VIs</w:t>
      </w:r>
      <w:r w:rsidR="001E64AD" w:rsidRPr="006A4AAD">
        <w:rPr>
          <w:rFonts w:asciiTheme="majorHAnsi" w:hAnsiTheme="majorHAnsi" w:cstheme="majorHAnsi"/>
          <w:sz w:val="22"/>
          <w:szCs w:val="22"/>
        </w:rPr>
        <w:t xml:space="preserve"> specific to a</w:t>
      </w:r>
      <w:r w:rsidR="001A6FC0" w:rsidRPr="006A4AAD">
        <w:rPr>
          <w:rFonts w:asciiTheme="majorHAnsi" w:hAnsiTheme="majorHAnsi" w:cstheme="majorHAnsi"/>
          <w:sz w:val="22"/>
          <w:szCs w:val="22"/>
        </w:rPr>
        <w:t xml:space="preserve"> particular model</w:t>
      </w:r>
      <w:r w:rsidR="00A46246" w:rsidRPr="006A4AAD">
        <w:rPr>
          <w:rFonts w:asciiTheme="majorHAnsi" w:hAnsiTheme="majorHAnsi" w:cstheme="majorHAnsi"/>
          <w:sz w:val="22"/>
          <w:szCs w:val="22"/>
        </w:rPr>
        <w:t xml:space="preserve"> of instrument then make available for public use. This </w:t>
      </w:r>
      <w:r w:rsidR="00E20DD8" w:rsidRPr="006A4AAD">
        <w:rPr>
          <w:rFonts w:asciiTheme="majorHAnsi" w:hAnsiTheme="majorHAnsi" w:cstheme="majorHAnsi"/>
          <w:sz w:val="22"/>
          <w:szCs w:val="22"/>
        </w:rPr>
        <w:t xml:space="preserve">is what we refer to as an instrument </w:t>
      </w:r>
      <w:r w:rsidR="003D5E94" w:rsidRPr="006A4AAD">
        <w:rPr>
          <w:rFonts w:asciiTheme="majorHAnsi" w:hAnsiTheme="majorHAnsi" w:cstheme="majorHAnsi"/>
          <w:sz w:val="22"/>
          <w:szCs w:val="22"/>
        </w:rPr>
        <w:t>“</w:t>
      </w:r>
      <w:r w:rsidR="00E20DD8" w:rsidRPr="006A4AAD">
        <w:rPr>
          <w:rFonts w:asciiTheme="majorHAnsi" w:hAnsiTheme="majorHAnsi" w:cstheme="majorHAnsi"/>
          <w:sz w:val="22"/>
          <w:szCs w:val="22"/>
        </w:rPr>
        <w:t>driver</w:t>
      </w:r>
      <w:r w:rsidR="003D5E94" w:rsidRPr="006A4AAD">
        <w:rPr>
          <w:rFonts w:asciiTheme="majorHAnsi" w:hAnsiTheme="majorHAnsi" w:cstheme="majorHAnsi"/>
          <w:sz w:val="22"/>
          <w:szCs w:val="22"/>
        </w:rPr>
        <w:t>”</w:t>
      </w:r>
      <w:r w:rsidR="00FA7512" w:rsidRPr="006A4AAD">
        <w:rPr>
          <w:rFonts w:asciiTheme="majorHAnsi" w:hAnsiTheme="majorHAnsi" w:cstheme="majorHAnsi"/>
          <w:sz w:val="22"/>
          <w:szCs w:val="22"/>
        </w:rPr>
        <w:t xml:space="preserve"> and they </w:t>
      </w:r>
      <w:r w:rsidR="0089578C" w:rsidRPr="006A4AAD">
        <w:rPr>
          <w:rFonts w:asciiTheme="majorHAnsi" w:hAnsiTheme="majorHAnsi" w:cstheme="majorHAnsi"/>
          <w:sz w:val="22"/>
          <w:szCs w:val="22"/>
        </w:rPr>
        <w:t>are often</w:t>
      </w:r>
      <w:r w:rsidR="00FA7512" w:rsidRPr="006A4AAD">
        <w:rPr>
          <w:rFonts w:asciiTheme="majorHAnsi" w:hAnsiTheme="majorHAnsi" w:cstheme="majorHAnsi"/>
          <w:sz w:val="22"/>
          <w:szCs w:val="22"/>
        </w:rPr>
        <w:t xml:space="preserve"> </w:t>
      </w:r>
      <w:r w:rsidR="00437994" w:rsidRPr="006A4AAD">
        <w:rPr>
          <w:rFonts w:asciiTheme="majorHAnsi" w:hAnsiTheme="majorHAnsi" w:cstheme="majorHAnsi"/>
          <w:sz w:val="22"/>
          <w:szCs w:val="22"/>
        </w:rPr>
        <w:t>made available</w:t>
      </w:r>
      <w:r w:rsidR="00FA7512" w:rsidRPr="006A4AAD">
        <w:rPr>
          <w:rFonts w:asciiTheme="majorHAnsi" w:hAnsiTheme="majorHAnsi" w:cstheme="majorHAnsi"/>
          <w:sz w:val="22"/>
          <w:szCs w:val="22"/>
        </w:rPr>
        <w:t xml:space="preserve"> in a variety of programming languages</w:t>
      </w:r>
      <w:r w:rsidR="00E20DD8" w:rsidRPr="006A4AAD">
        <w:rPr>
          <w:rFonts w:asciiTheme="majorHAnsi" w:hAnsiTheme="majorHAnsi" w:cstheme="majorHAnsi"/>
          <w:sz w:val="22"/>
          <w:szCs w:val="22"/>
        </w:rPr>
        <w:t xml:space="preserve">. Because of its popularity, it is likely that you can find </w:t>
      </w:r>
      <w:r w:rsidR="00437994" w:rsidRPr="006A4AAD">
        <w:rPr>
          <w:rFonts w:asciiTheme="majorHAnsi" w:hAnsiTheme="majorHAnsi" w:cstheme="majorHAnsi"/>
          <w:sz w:val="22"/>
          <w:szCs w:val="22"/>
        </w:rPr>
        <w:t xml:space="preserve">a </w:t>
      </w:r>
      <w:r w:rsidR="00FA7512" w:rsidRPr="006A4AAD">
        <w:rPr>
          <w:rFonts w:asciiTheme="majorHAnsi" w:hAnsiTheme="majorHAnsi" w:cstheme="majorHAnsi"/>
          <w:sz w:val="22"/>
          <w:szCs w:val="22"/>
        </w:rPr>
        <w:t xml:space="preserve">LabVIEW </w:t>
      </w:r>
      <w:r w:rsidR="00E20DD8" w:rsidRPr="006A4AAD">
        <w:rPr>
          <w:rFonts w:asciiTheme="majorHAnsi" w:hAnsiTheme="majorHAnsi" w:cstheme="majorHAnsi"/>
          <w:sz w:val="22"/>
          <w:szCs w:val="22"/>
        </w:rPr>
        <w:t>instrument driver read</w:t>
      </w:r>
      <w:r w:rsidR="00E171D8" w:rsidRPr="006A4AAD">
        <w:rPr>
          <w:rFonts w:asciiTheme="majorHAnsi" w:hAnsiTheme="majorHAnsi" w:cstheme="majorHAnsi"/>
          <w:sz w:val="22"/>
          <w:szCs w:val="22"/>
        </w:rPr>
        <w:t>ily available</w:t>
      </w:r>
      <w:r w:rsidR="00182121" w:rsidRPr="006A4AAD">
        <w:rPr>
          <w:rFonts w:asciiTheme="majorHAnsi" w:hAnsiTheme="majorHAnsi" w:cstheme="majorHAnsi"/>
          <w:sz w:val="22"/>
          <w:szCs w:val="22"/>
        </w:rPr>
        <w:t xml:space="preserve"> </w:t>
      </w:r>
      <w:r w:rsidR="00437994" w:rsidRPr="006A4AAD">
        <w:rPr>
          <w:rFonts w:asciiTheme="majorHAnsi" w:hAnsiTheme="majorHAnsi" w:cstheme="majorHAnsi"/>
          <w:sz w:val="22"/>
          <w:szCs w:val="22"/>
        </w:rPr>
        <w:t xml:space="preserve">for your immediate needs </w:t>
      </w:r>
      <w:r w:rsidR="00182121" w:rsidRPr="006A4AAD">
        <w:rPr>
          <w:rFonts w:asciiTheme="majorHAnsi" w:hAnsiTheme="majorHAnsi" w:cstheme="majorHAnsi"/>
          <w:sz w:val="22"/>
          <w:szCs w:val="22"/>
        </w:rPr>
        <w:t>through</w:t>
      </w:r>
      <w:r w:rsidR="00785DED" w:rsidRPr="006A4AAD">
        <w:rPr>
          <w:rFonts w:asciiTheme="majorHAnsi" w:hAnsiTheme="majorHAnsi" w:cstheme="majorHAnsi"/>
          <w:sz w:val="22"/>
          <w:szCs w:val="22"/>
        </w:rPr>
        <w:t xml:space="preserve"> NI’s</w:t>
      </w:r>
      <w:r w:rsidR="00182121" w:rsidRPr="006A4AAD">
        <w:rPr>
          <w:rFonts w:asciiTheme="majorHAnsi" w:hAnsiTheme="majorHAnsi" w:cstheme="majorHAnsi"/>
          <w:sz w:val="22"/>
          <w:szCs w:val="22"/>
        </w:rPr>
        <w:t xml:space="preserve"> Instrument Driver Network (IDNet)</w:t>
      </w:r>
      <w:r w:rsidR="00182121" w:rsidRPr="006A4AAD">
        <w:rPr>
          <w:rStyle w:val="EndnoteReference"/>
          <w:rFonts w:asciiTheme="majorHAnsi" w:hAnsiTheme="majorHAnsi" w:cstheme="majorHAnsi"/>
          <w:sz w:val="22"/>
          <w:szCs w:val="22"/>
        </w:rPr>
        <w:endnoteReference w:id="3"/>
      </w:r>
      <w:r w:rsidR="00182121" w:rsidRPr="006A4AAD">
        <w:rPr>
          <w:rFonts w:asciiTheme="majorHAnsi" w:hAnsiTheme="majorHAnsi" w:cstheme="majorHAnsi"/>
          <w:sz w:val="22"/>
          <w:szCs w:val="22"/>
        </w:rPr>
        <w:t>.</w:t>
      </w:r>
      <w:r w:rsidR="00785DED" w:rsidRPr="006A4AAD">
        <w:rPr>
          <w:rFonts w:asciiTheme="majorHAnsi" w:hAnsiTheme="majorHAnsi" w:cstheme="majorHAnsi"/>
          <w:sz w:val="22"/>
          <w:szCs w:val="22"/>
        </w:rPr>
        <w:t xml:space="preserve"> </w:t>
      </w:r>
    </w:p>
    <w:p w14:paraId="473A195C" w14:textId="48A0F807" w:rsidR="007370A5" w:rsidRPr="006A4AAD" w:rsidRDefault="007370A5" w:rsidP="00B46EF5">
      <w:pPr>
        <w:rPr>
          <w:rFonts w:asciiTheme="majorHAnsi" w:hAnsiTheme="majorHAnsi" w:cstheme="majorHAnsi"/>
          <w:sz w:val="22"/>
          <w:szCs w:val="22"/>
        </w:rPr>
      </w:pPr>
      <w:r w:rsidRPr="006A4AAD">
        <w:rPr>
          <w:rFonts w:asciiTheme="majorHAnsi" w:hAnsiTheme="majorHAnsi" w:cstheme="majorHAnsi"/>
          <w:sz w:val="22"/>
          <w:szCs w:val="22"/>
        </w:rPr>
        <w:t xml:space="preserve">If you want </w:t>
      </w:r>
      <w:r w:rsidR="009F0F23" w:rsidRPr="006A4AAD">
        <w:rPr>
          <w:rFonts w:asciiTheme="majorHAnsi" w:hAnsiTheme="majorHAnsi" w:cstheme="majorHAnsi"/>
          <w:sz w:val="22"/>
          <w:szCs w:val="22"/>
        </w:rPr>
        <w:t xml:space="preserve">or need to build your own LabVIEW instrument driver, there are resources </w:t>
      </w:r>
      <w:r w:rsidR="002C24D4" w:rsidRPr="006A4AAD">
        <w:rPr>
          <w:rFonts w:asciiTheme="majorHAnsi" w:hAnsiTheme="majorHAnsi" w:cstheme="majorHAnsi"/>
          <w:sz w:val="22"/>
          <w:szCs w:val="22"/>
        </w:rPr>
        <w:t>on NI’s website to provide you guidance on how to do so properly.</w:t>
      </w:r>
      <w:r w:rsidR="002C24D4" w:rsidRPr="006A4AAD">
        <w:rPr>
          <w:rStyle w:val="EndnoteReference"/>
          <w:rFonts w:asciiTheme="majorHAnsi" w:hAnsiTheme="majorHAnsi" w:cstheme="majorHAnsi"/>
          <w:sz w:val="22"/>
          <w:szCs w:val="22"/>
        </w:rPr>
        <w:endnoteReference w:id="4"/>
      </w:r>
    </w:p>
    <w:p w14:paraId="5743DBCB" w14:textId="77777777" w:rsidR="00B46EF5" w:rsidRPr="002D26E9" w:rsidRDefault="00B46EF5" w:rsidP="00B46EF5">
      <w:pPr>
        <w:rPr>
          <w:rFonts w:asciiTheme="majorHAnsi" w:hAnsiTheme="majorHAnsi" w:cstheme="majorHAnsi"/>
        </w:rPr>
      </w:pPr>
    </w:p>
    <w:p w14:paraId="6153D1D0" w14:textId="77777777" w:rsidR="00B46EF5" w:rsidRPr="002376A3" w:rsidRDefault="00B46EF5" w:rsidP="00B46EF5">
      <w:pPr>
        <w:rPr>
          <w:rFonts w:asciiTheme="majorHAnsi" w:hAnsiTheme="majorHAnsi" w:cstheme="majorHAnsi"/>
          <w:b/>
          <w:bCs/>
          <w:sz w:val="28"/>
          <w:szCs w:val="28"/>
        </w:rPr>
      </w:pPr>
      <w:r w:rsidRPr="002376A3">
        <w:rPr>
          <w:rFonts w:asciiTheme="majorHAnsi" w:hAnsiTheme="majorHAnsi" w:cstheme="majorHAnsi"/>
          <w:b/>
          <w:bCs/>
          <w:sz w:val="28"/>
          <w:szCs w:val="28"/>
        </w:rPr>
        <w:lastRenderedPageBreak/>
        <w:t>Conclusion</w:t>
      </w:r>
    </w:p>
    <w:p w14:paraId="67A4F4F2" w14:textId="49A121AE" w:rsidR="00B46EF5" w:rsidRPr="006A4AAD" w:rsidRDefault="00160261" w:rsidP="00B46EF5">
      <w:pPr>
        <w:rPr>
          <w:rFonts w:asciiTheme="majorHAnsi" w:hAnsiTheme="majorHAnsi" w:cstheme="majorHAnsi"/>
          <w:sz w:val="22"/>
          <w:szCs w:val="22"/>
        </w:rPr>
      </w:pPr>
      <w:r w:rsidRPr="006A4AAD">
        <w:rPr>
          <w:rFonts w:asciiTheme="majorHAnsi" w:hAnsiTheme="majorHAnsi" w:cstheme="majorHAnsi"/>
          <w:sz w:val="22"/>
          <w:szCs w:val="22"/>
        </w:rPr>
        <w:t>LabVIEW is a popular and powerful programming language</w:t>
      </w:r>
      <w:r w:rsidR="00FC25D7" w:rsidRPr="006A4AAD">
        <w:rPr>
          <w:rFonts w:asciiTheme="majorHAnsi" w:hAnsiTheme="majorHAnsi" w:cstheme="majorHAnsi"/>
          <w:sz w:val="22"/>
          <w:szCs w:val="22"/>
        </w:rPr>
        <w:t xml:space="preserve"> that enables engineers and p</w:t>
      </w:r>
      <w:r w:rsidR="007F4C1E" w:rsidRPr="006A4AAD">
        <w:rPr>
          <w:rFonts w:asciiTheme="majorHAnsi" w:hAnsiTheme="majorHAnsi" w:cstheme="majorHAnsi"/>
          <w:sz w:val="22"/>
          <w:szCs w:val="22"/>
        </w:rPr>
        <w:t xml:space="preserve">rogrammers with a unique, visual approach to </w:t>
      </w:r>
      <w:r w:rsidR="00D71AEF" w:rsidRPr="006A4AAD">
        <w:rPr>
          <w:rFonts w:asciiTheme="majorHAnsi" w:hAnsiTheme="majorHAnsi" w:cstheme="majorHAnsi"/>
          <w:sz w:val="22"/>
          <w:szCs w:val="22"/>
        </w:rPr>
        <w:t>creating control code and user interfaces. The software can be used for learning</w:t>
      </w:r>
      <w:r w:rsidR="005F7A2A" w:rsidRPr="006A4AAD">
        <w:rPr>
          <w:rFonts w:asciiTheme="majorHAnsi" w:hAnsiTheme="majorHAnsi" w:cstheme="majorHAnsi"/>
          <w:sz w:val="22"/>
          <w:szCs w:val="22"/>
        </w:rPr>
        <w:t xml:space="preserve"> and sharing without fee, but also offers </w:t>
      </w:r>
      <w:r w:rsidR="00E546E5" w:rsidRPr="006A4AAD">
        <w:rPr>
          <w:rFonts w:asciiTheme="majorHAnsi" w:hAnsiTheme="majorHAnsi" w:cstheme="majorHAnsi"/>
          <w:sz w:val="22"/>
          <w:szCs w:val="22"/>
        </w:rPr>
        <w:t xml:space="preserve">price plans for those who intend to </w:t>
      </w:r>
      <w:r w:rsidR="006F7293" w:rsidRPr="006A4AAD">
        <w:rPr>
          <w:rFonts w:asciiTheme="majorHAnsi" w:hAnsiTheme="majorHAnsi" w:cstheme="majorHAnsi"/>
          <w:sz w:val="22"/>
          <w:szCs w:val="22"/>
        </w:rPr>
        <w:t xml:space="preserve">use it to server their own paying customers and those teaching at </w:t>
      </w:r>
      <w:r w:rsidR="00001DAF" w:rsidRPr="006A4AAD">
        <w:rPr>
          <w:rFonts w:asciiTheme="majorHAnsi" w:hAnsiTheme="majorHAnsi" w:cstheme="majorHAnsi"/>
          <w:sz w:val="22"/>
          <w:szCs w:val="22"/>
        </w:rPr>
        <w:t>degree</w:t>
      </w:r>
      <w:r w:rsidR="00E402C3" w:rsidRPr="006A4AAD">
        <w:rPr>
          <w:rFonts w:asciiTheme="majorHAnsi" w:hAnsiTheme="majorHAnsi" w:cstheme="majorHAnsi"/>
          <w:sz w:val="22"/>
          <w:szCs w:val="22"/>
        </w:rPr>
        <w:t xml:space="preserve">-granting institutions. </w:t>
      </w:r>
    </w:p>
    <w:p w14:paraId="54049D24" w14:textId="2B0265A1" w:rsidR="00181EC7" w:rsidRPr="006A4AAD" w:rsidRDefault="00181EC7" w:rsidP="00B46EF5">
      <w:pPr>
        <w:rPr>
          <w:rFonts w:asciiTheme="majorHAnsi" w:hAnsiTheme="majorHAnsi" w:cstheme="majorHAnsi"/>
          <w:sz w:val="22"/>
          <w:szCs w:val="22"/>
        </w:rPr>
      </w:pPr>
      <w:r w:rsidRPr="006A4AAD">
        <w:rPr>
          <w:rFonts w:asciiTheme="majorHAnsi" w:hAnsiTheme="majorHAnsi" w:cstheme="majorHAnsi"/>
          <w:sz w:val="22"/>
          <w:szCs w:val="22"/>
        </w:rPr>
        <w:t xml:space="preserve">You now know where to get the LabVIEW software and how to install it. </w:t>
      </w:r>
      <w:r w:rsidR="003E5D04" w:rsidRPr="006A4AAD">
        <w:rPr>
          <w:rFonts w:asciiTheme="majorHAnsi" w:hAnsiTheme="majorHAnsi" w:cstheme="majorHAnsi"/>
          <w:sz w:val="22"/>
          <w:szCs w:val="22"/>
        </w:rPr>
        <w:t xml:space="preserve">Moreover, you now have the knowledge </w:t>
      </w:r>
      <w:r w:rsidR="00421A20" w:rsidRPr="006A4AAD">
        <w:rPr>
          <w:rFonts w:asciiTheme="majorHAnsi" w:hAnsiTheme="majorHAnsi" w:cstheme="majorHAnsi"/>
          <w:sz w:val="22"/>
          <w:szCs w:val="22"/>
        </w:rPr>
        <w:t xml:space="preserve">on how to use basic VISA VI blocks </w:t>
      </w:r>
      <w:r w:rsidR="00692A25" w:rsidRPr="006A4AAD">
        <w:rPr>
          <w:rFonts w:asciiTheme="majorHAnsi" w:hAnsiTheme="majorHAnsi" w:cstheme="majorHAnsi"/>
          <w:sz w:val="22"/>
          <w:szCs w:val="22"/>
        </w:rPr>
        <w:t>to</w:t>
      </w:r>
      <w:r w:rsidR="00421A20" w:rsidRPr="006A4AAD">
        <w:rPr>
          <w:rFonts w:asciiTheme="majorHAnsi" w:hAnsiTheme="majorHAnsi" w:cstheme="majorHAnsi"/>
          <w:sz w:val="22"/>
          <w:szCs w:val="22"/>
        </w:rPr>
        <w:t xml:space="preserve"> connect</w:t>
      </w:r>
      <w:r w:rsidR="00B90071" w:rsidRPr="006A4AAD">
        <w:rPr>
          <w:rFonts w:asciiTheme="majorHAnsi" w:hAnsiTheme="majorHAnsi" w:cstheme="majorHAnsi"/>
          <w:sz w:val="22"/>
          <w:szCs w:val="22"/>
        </w:rPr>
        <w:t xml:space="preserve"> with, write to, read from, and properly close out of a connected instrument communication session. </w:t>
      </w:r>
      <w:r w:rsidR="00452D99" w:rsidRPr="006A4AAD">
        <w:rPr>
          <w:rFonts w:asciiTheme="majorHAnsi" w:hAnsiTheme="majorHAnsi" w:cstheme="majorHAnsi"/>
          <w:sz w:val="22"/>
          <w:szCs w:val="22"/>
        </w:rPr>
        <w:t xml:space="preserve">You </w:t>
      </w:r>
      <w:r w:rsidR="00B94C00" w:rsidRPr="006A4AAD">
        <w:rPr>
          <w:rFonts w:asciiTheme="majorHAnsi" w:hAnsiTheme="majorHAnsi" w:cstheme="majorHAnsi"/>
          <w:sz w:val="22"/>
          <w:szCs w:val="22"/>
        </w:rPr>
        <w:t>should also be able to build your own custom, reusable V</w:t>
      </w:r>
      <w:r w:rsidR="00956F9D" w:rsidRPr="006A4AAD">
        <w:rPr>
          <w:rFonts w:asciiTheme="majorHAnsi" w:hAnsiTheme="majorHAnsi" w:cstheme="majorHAnsi"/>
          <w:sz w:val="22"/>
          <w:szCs w:val="22"/>
        </w:rPr>
        <w:t>i</w:t>
      </w:r>
      <w:r w:rsidR="00B94C00" w:rsidRPr="006A4AAD">
        <w:rPr>
          <w:rFonts w:asciiTheme="majorHAnsi" w:hAnsiTheme="majorHAnsi" w:cstheme="majorHAnsi"/>
          <w:sz w:val="22"/>
          <w:szCs w:val="22"/>
        </w:rPr>
        <w:t>s</w:t>
      </w:r>
      <w:r w:rsidR="00956F9D" w:rsidRPr="006A4AAD">
        <w:rPr>
          <w:rFonts w:asciiTheme="majorHAnsi" w:hAnsiTheme="majorHAnsi" w:cstheme="majorHAnsi"/>
          <w:sz w:val="22"/>
          <w:szCs w:val="22"/>
        </w:rPr>
        <w:t xml:space="preserve">. </w:t>
      </w:r>
    </w:p>
    <w:p w14:paraId="2BDDD19F" w14:textId="193957E5" w:rsidR="0029694D" w:rsidRPr="006A4AAD" w:rsidRDefault="00956F9D" w:rsidP="0051799C">
      <w:pPr>
        <w:rPr>
          <w:rFonts w:asciiTheme="majorHAnsi" w:hAnsiTheme="majorHAnsi" w:cstheme="majorHAnsi"/>
          <w:sz w:val="22"/>
          <w:szCs w:val="22"/>
        </w:rPr>
      </w:pPr>
      <w:r w:rsidRPr="006A4AAD">
        <w:rPr>
          <w:rFonts w:asciiTheme="majorHAnsi" w:hAnsiTheme="majorHAnsi" w:cstheme="majorHAnsi"/>
          <w:sz w:val="22"/>
          <w:szCs w:val="22"/>
        </w:rPr>
        <w:t xml:space="preserve">Instrument drivers provide a great starting point for instrument control, cutting down on the amount of </w:t>
      </w:r>
      <w:r w:rsidR="00EB186A" w:rsidRPr="006A4AAD">
        <w:rPr>
          <w:rFonts w:asciiTheme="majorHAnsi" w:hAnsiTheme="majorHAnsi" w:cstheme="majorHAnsi"/>
          <w:sz w:val="22"/>
          <w:szCs w:val="22"/>
        </w:rPr>
        <w:t xml:space="preserve">code you might need to create yourself. </w:t>
      </w:r>
      <w:r w:rsidR="00A03CD1" w:rsidRPr="006A4AAD">
        <w:rPr>
          <w:rFonts w:asciiTheme="majorHAnsi" w:hAnsiTheme="majorHAnsi" w:cstheme="majorHAnsi"/>
          <w:sz w:val="22"/>
          <w:szCs w:val="22"/>
        </w:rPr>
        <w:t>When you cannot find a driver you are looking for</w:t>
      </w:r>
      <w:r w:rsidR="00EB186A" w:rsidRPr="006A4AAD">
        <w:rPr>
          <w:rFonts w:asciiTheme="majorHAnsi" w:hAnsiTheme="majorHAnsi" w:cstheme="majorHAnsi"/>
          <w:sz w:val="22"/>
          <w:szCs w:val="22"/>
        </w:rPr>
        <w:t xml:space="preserve"> – either </w:t>
      </w:r>
      <w:r w:rsidR="007C445A" w:rsidRPr="006A4AAD">
        <w:rPr>
          <w:rFonts w:asciiTheme="majorHAnsi" w:hAnsiTheme="majorHAnsi" w:cstheme="majorHAnsi"/>
          <w:sz w:val="22"/>
          <w:szCs w:val="22"/>
        </w:rPr>
        <w:t xml:space="preserve">through NI or directly from your instrument’s manufacturer – you </w:t>
      </w:r>
      <w:r w:rsidR="00A03CD1" w:rsidRPr="006A4AAD">
        <w:rPr>
          <w:rFonts w:asciiTheme="majorHAnsi" w:hAnsiTheme="majorHAnsi" w:cstheme="majorHAnsi"/>
          <w:sz w:val="22"/>
          <w:szCs w:val="22"/>
        </w:rPr>
        <w:t>can always create your own</w:t>
      </w:r>
      <w:r w:rsidR="00FC0601" w:rsidRPr="006A4AAD">
        <w:rPr>
          <w:rFonts w:asciiTheme="majorHAnsi" w:hAnsiTheme="majorHAnsi" w:cstheme="majorHAnsi"/>
          <w:sz w:val="22"/>
          <w:szCs w:val="22"/>
        </w:rPr>
        <w:t>.</w:t>
      </w:r>
    </w:p>
    <w:p w14:paraId="2BA5AE85" w14:textId="77777777" w:rsidR="0029694D" w:rsidRPr="002D26E9" w:rsidRDefault="0029694D" w:rsidP="0021524E">
      <w:pPr>
        <w:tabs>
          <w:tab w:val="left" w:pos="2819"/>
        </w:tabs>
        <w:spacing w:after="0"/>
        <w:rPr>
          <w:rFonts w:asciiTheme="majorHAnsi" w:hAnsiTheme="majorHAnsi" w:cstheme="majorHAnsi"/>
          <w:sz w:val="22"/>
        </w:rPr>
      </w:pPr>
    </w:p>
    <w:p w14:paraId="4475025F" w14:textId="77777777" w:rsidR="0032481D" w:rsidRPr="002D26E9" w:rsidRDefault="0032481D" w:rsidP="0021524E">
      <w:pPr>
        <w:tabs>
          <w:tab w:val="left" w:pos="2819"/>
        </w:tabs>
        <w:spacing w:after="0"/>
        <w:rPr>
          <w:rFonts w:asciiTheme="majorHAnsi" w:hAnsiTheme="majorHAnsi" w:cstheme="majorHAnsi"/>
          <w:sz w:val="22"/>
        </w:rPr>
      </w:pPr>
    </w:p>
    <w:p w14:paraId="1B768862" w14:textId="77777777" w:rsidR="0032481D" w:rsidRPr="002D26E9" w:rsidRDefault="0032481D" w:rsidP="0021524E">
      <w:pPr>
        <w:tabs>
          <w:tab w:val="left" w:pos="2819"/>
        </w:tabs>
        <w:spacing w:after="0"/>
        <w:rPr>
          <w:rFonts w:asciiTheme="majorHAnsi" w:hAnsiTheme="majorHAnsi" w:cstheme="majorHAnsi"/>
          <w:sz w:val="22"/>
        </w:rPr>
      </w:pPr>
    </w:p>
    <w:p w14:paraId="135ADFD5" w14:textId="77777777" w:rsidR="0032481D" w:rsidRPr="002D26E9" w:rsidRDefault="0032481D" w:rsidP="0021524E">
      <w:pPr>
        <w:tabs>
          <w:tab w:val="left" w:pos="2819"/>
        </w:tabs>
        <w:spacing w:after="0"/>
        <w:rPr>
          <w:rFonts w:asciiTheme="majorHAnsi" w:hAnsiTheme="majorHAnsi" w:cstheme="majorHAnsi"/>
          <w:sz w:val="22"/>
        </w:rPr>
      </w:pPr>
    </w:p>
    <w:sectPr w:rsidR="0032481D" w:rsidRPr="002D26E9" w:rsidSect="00552308">
      <w:headerReference w:type="even" r:id="rId65"/>
      <w:headerReference w:type="default" r:id="rId66"/>
      <w:footerReference w:type="even" r:id="rId67"/>
      <w:footerReference w:type="default" r:id="rId68"/>
      <w:headerReference w:type="first" r:id="rId69"/>
      <w:footerReference w:type="first" r:id="rId70"/>
      <w:pgSz w:w="12240" w:h="15840"/>
      <w:pgMar w:top="720" w:right="720" w:bottom="720" w:left="720" w:header="630" w:footer="26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23441" w14:textId="77777777" w:rsidR="00DD0A8B" w:rsidRDefault="00DD0A8B">
      <w:pPr>
        <w:spacing w:after="0"/>
      </w:pPr>
      <w:r>
        <w:separator/>
      </w:r>
    </w:p>
  </w:endnote>
  <w:endnote w:type="continuationSeparator" w:id="0">
    <w:p w14:paraId="22948CD4" w14:textId="77777777" w:rsidR="00DD0A8B" w:rsidRDefault="00DD0A8B">
      <w:pPr>
        <w:spacing w:after="0"/>
      </w:pPr>
      <w:r>
        <w:continuationSeparator/>
      </w:r>
    </w:p>
  </w:endnote>
  <w:endnote w:id="1">
    <w:p w14:paraId="1673543D" w14:textId="273FBB30" w:rsidR="00E42815" w:rsidRPr="00910321" w:rsidRDefault="00E42815">
      <w:pPr>
        <w:pStyle w:val="EndnoteText"/>
        <w:rPr>
          <w:rFonts w:asciiTheme="majorHAnsi" w:hAnsiTheme="majorHAnsi" w:cstheme="majorHAnsi"/>
          <w:color w:val="0000FF"/>
          <w:u w:val="single"/>
        </w:rPr>
      </w:pPr>
      <w:r>
        <w:rPr>
          <w:rStyle w:val="EndnoteReference"/>
        </w:rPr>
        <w:endnoteRef/>
      </w:r>
      <w:r>
        <w:t xml:space="preserve"> What is LabVIEW - </w:t>
      </w:r>
      <w:hyperlink r:id="rId1" w:history="1">
        <w:r w:rsidRPr="006A7933">
          <w:rPr>
            <w:rStyle w:val="Hyperlink"/>
            <w:rFonts w:asciiTheme="majorHAnsi" w:hAnsiTheme="majorHAnsi" w:cstheme="majorHAnsi"/>
          </w:rPr>
          <w:t>https://www.ni.com/en-us/shop/labview.html</w:t>
        </w:r>
      </w:hyperlink>
    </w:p>
  </w:endnote>
  <w:endnote w:id="2">
    <w:p w14:paraId="63981544" w14:textId="7D0AA505" w:rsidR="00910321" w:rsidRPr="00910321" w:rsidRDefault="00910321">
      <w:pPr>
        <w:pStyle w:val="EndnoteText"/>
        <w:rPr>
          <w:lang w:val="pt-BR"/>
        </w:rPr>
      </w:pPr>
      <w:r>
        <w:rPr>
          <w:rStyle w:val="EndnoteReference"/>
        </w:rPr>
        <w:endnoteRef/>
      </w:r>
      <w:r w:rsidRPr="00910321">
        <w:rPr>
          <w:lang w:val="pt-BR"/>
        </w:rPr>
        <w:t xml:space="preserve"> NI-VISA Overview -  </w:t>
      </w:r>
      <w:hyperlink r:id="rId2" w:history="1">
        <w:r w:rsidRPr="007303E2">
          <w:rPr>
            <w:rStyle w:val="Hyperlink"/>
            <w:lang w:val="pt-BR"/>
          </w:rPr>
          <w:t>https://www.ni.com/en/support/documentation/supplemental/06/ni-visa-overview.html</w:t>
        </w:r>
      </w:hyperlink>
    </w:p>
  </w:endnote>
  <w:endnote w:id="3">
    <w:p w14:paraId="7CA466CB" w14:textId="53525D4A" w:rsidR="00182121" w:rsidRDefault="00182121">
      <w:pPr>
        <w:pStyle w:val="EndnoteText"/>
      </w:pPr>
      <w:r>
        <w:rPr>
          <w:rStyle w:val="EndnoteReference"/>
        </w:rPr>
        <w:endnoteRef/>
      </w:r>
      <w:r>
        <w:t xml:space="preserve"> </w:t>
      </w:r>
      <w:r w:rsidR="007E159A">
        <w:t xml:space="preserve">Insrument Driver Network - </w:t>
      </w:r>
      <w:hyperlink r:id="rId3" w:history="1">
        <w:r w:rsidR="007E159A" w:rsidRPr="00C32151">
          <w:rPr>
            <w:rStyle w:val="Hyperlink"/>
          </w:rPr>
          <w:t>https://www.ni.com/en/support/downloads/instrument-drivers.html</w:t>
        </w:r>
      </w:hyperlink>
      <w:r w:rsidR="007E159A">
        <w:t xml:space="preserve"> </w:t>
      </w:r>
    </w:p>
  </w:endnote>
  <w:endnote w:id="4">
    <w:p w14:paraId="6257F457" w14:textId="711A83F7" w:rsidR="002C24D4" w:rsidRDefault="002C24D4">
      <w:pPr>
        <w:pStyle w:val="EndnoteText"/>
      </w:pPr>
      <w:r>
        <w:rPr>
          <w:rStyle w:val="EndnoteReference"/>
        </w:rPr>
        <w:endnoteRef/>
      </w:r>
      <w:r>
        <w:t xml:space="preserve"> Developing LabVIEW Plug and Play Instrument Drivers - </w:t>
      </w:r>
      <w:hyperlink r:id="rId4" w:history="1">
        <w:r w:rsidRPr="00C32151">
          <w:rPr>
            <w:rStyle w:val="Hyperlink"/>
          </w:rPr>
          <w:t>https://www.ni.com/en/support/documentation/supplemental/21/developing-labview-plug-and-play-instrument-drivers.html</w:t>
        </w:r>
      </w:hyperlink>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Segoe UI">
    <w:altName w:val="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296EB" w14:textId="77777777" w:rsidR="00D951C0" w:rsidRDefault="00D951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31524"/>
      <w:docPartObj>
        <w:docPartGallery w:val="Page Numbers (Bottom of Page)"/>
        <w:docPartUnique/>
      </w:docPartObj>
    </w:sdtPr>
    <w:sdtEndPr>
      <w:rPr>
        <w:noProof/>
      </w:rPr>
    </w:sdtEndPr>
    <w:sdtContent>
      <w:p w14:paraId="23B27088" w14:textId="77777777" w:rsidR="00743500" w:rsidRDefault="00743500">
        <w:pPr>
          <w:pStyle w:val="Footer"/>
        </w:pPr>
        <w:r w:rsidRPr="00D84AAF">
          <w:rPr>
            <w:rStyle w:val="Emphasis"/>
            <w:rFonts w:ascii="Calibri" w:hAnsi="Calibri" w:cs="Calibri"/>
            <w:noProof/>
            <w:sz w:val="15"/>
            <w:szCs w:val="15"/>
          </w:rPr>
          <mc:AlternateContent>
            <mc:Choice Requires="wps">
              <w:drawing>
                <wp:anchor distT="0" distB="0" distL="114300" distR="114300" simplePos="0" relativeHeight="251675648" behindDoc="0" locked="0" layoutInCell="1" allowOverlap="1" wp14:anchorId="7A864304" wp14:editId="0BC5DD1A">
                  <wp:simplePos x="0" y="0"/>
                  <wp:positionH relativeFrom="page">
                    <wp:posOffset>599440</wp:posOffset>
                  </wp:positionH>
                  <wp:positionV relativeFrom="page">
                    <wp:posOffset>9423400</wp:posOffset>
                  </wp:positionV>
                  <wp:extent cx="6600825" cy="9525"/>
                  <wp:effectExtent l="0" t="0" r="28575" b="28575"/>
                  <wp:wrapNone/>
                  <wp:docPr id="5" name="Straight Connector 5" title="Line design element"/>
                  <wp:cNvGraphicFramePr/>
                  <a:graphic xmlns:a="http://schemas.openxmlformats.org/drawingml/2006/main">
                    <a:graphicData uri="http://schemas.microsoft.com/office/word/2010/wordprocessingShape">
                      <wps:wsp>
                        <wps:cNvCnPr/>
                        <wps:spPr>
                          <a:xfrm>
                            <a:off x="0" y="0"/>
                            <a:ext cx="6600825" cy="9525"/>
                          </a:xfrm>
                          <a:prstGeom prst="line">
                            <a:avLst/>
                          </a:prstGeom>
                          <a:ln w="127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Straight Connector 5"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alt="Title: Line design element" o:spid="_x0000_s1026" strokecolor="#ccc [3214]" strokeweight="1pt" from="47.2pt,742pt" to="566.95pt,742.75pt" w14:anchorId="18296E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">
                  <v:stroke joinstyle="miter"/>
                  <w10:wrap anchorx="page" anchory="page"/>
                </v:line>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0F93DFA2" w14:textId="77777777" w:rsidR="00B469A5" w:rsidRPr="00AA433C" w:rsidRDefault="00B469A5" w:rsidP="00AA43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D37A5" w14:textId="0F40C6FD" w:rsidR="00743500" w:rsidRPr="00D84AAF" w:rsidRDefault="008A3161" w:rsidP="008A3161">
    <w:pPr>
      <w:pStyle w:val="Header"/>
      <w:spacing w:line="276" w:lineRule="auto"/>
      <w:rPr>
        <w:rStyle w:val="Emphasis"/>
        <w:rFonts w:ascii="Calibri" w:hAnsi="Calibri" w:cs="Calibri"/>
        <w:sz w:val="15"/>
        <w:szCs w:val="15"/>
      </w:rPr>
    </w:pPr>
    <w:r w:rsidRPr="00D84AAF">
      <w:rPr>
        <w:rFonts w:ascii="Calibri" w:hAnsi="Calibri" w:cs="Calibri"/>
        <w:iCs/>
        <w:noProof/>
        <w:color w:val="000000"/>
        <w:sz w:val="15"/>
        <w:szCs w:val="15"/>
      </w:rPr>
      <w:drawing>
        <wp:anchor distT="0" distB="0" distL="114300" distR="114300" simplePos="0" relativeHeight="251677696" behindDoc="0" locked="0" layoutInCell="1" allowOverlap="1" wp14:anchorId="2977E54C" wp14:editId="67216769">
          <wp:simplePos x="0" y="0"/>
          <wp:positionH relativeFrom="column">
            <wp:posOffset>-657225</wp:posOffset>
          </wp:positionH>
          <wp:positionV relativeFrom="paragraph">
            <wp:posOffset>-345440</wp:posOffset>
          </wp:positionV>
          <wp:extent cx="6629400" cy="353695"/>
          <wp:effectExtent l="0" t="0" r="0" b="825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ue Signal CMYK.tif"/>
                  <pic:cNvPicPr/>
                </pic:nvPicPr>
                <pic:blipFill>
                  <a:blip r:embed="rId1">
                    <a:extLst>
                      <a:ext uri="{28A0092B-C50C-407E-A947-70E740481C1C}">
                        <a14:useLocalDpi xmlns:a14="http://schemas.microsoft.com/office/drawing/2010/main" val="0"/>
                      </a:ext>
                    </a:extLst>
                  </a:blip>
                  <a:stretch>
                    <a:fillRect/>
                  </a:stretch>
                </pic:blipFill>
                <pic:spPr>
                  <a:xfrm>
                    <a:off x="0" y="0"/>
                    <a:ext cx="6629400" cy="353695"/>
                  </a:xfrm>
                  <a:prstGeom prst="rect">
                    <a:avLst/>
                  </a:prstGeom>
                </pic:spPr>
              </pic:pic>
            </a:graphicData>
          </a:graphic>
          <wp14:sizeRelH relativeFrom="page">
            <wp14:pctWidth>0</wp14:pctWidth>
          </wp14:sizeRelH>
          <wp14:sizeRelV relativeFrom="page">
            <wp14:pctHeight>0</wp14:pctHeight>
          </wp14:sizeRelV>
        </wp:anchor>
      </w:drawing>
    </w:r>
  </w:p>
  <w:p w14:paraId="6A18B995" w14:textId="15B4DD06" w:rsidR="00900C71" w:rsidRPr="00D84AAF" w:rsidRDefault="00347240" w:rsidP="00E566E7">
    <w:pPr>
      <w:pStyle w:val="Footer"/>
      <w:spacing w:line="276" w:lineRule="auto"/>
      <w:jc w:val="center"/>
      <w:rPr>
        <w:rFonts w:ascii="Calibri" w:hAnsi="Calibri"/>
        <w:color w:val="auto"/>
        <w:sz w:val="15"/>
        <w:szCs w:val="15"/>
      </w:rPr>
    </w:pPr>
    <w:r w:rsidRPr="00D84AAF">
      <w:rPr>
        <w:rStyle w:val="Emphasis"/>
        <w:rFonts w:ascii="Calibri" w:hAnsi="Calibri" w:cs="Calibri"/>
        <w:sz w:val="15"/>
        <w:szCs w:val="15"/>
      </w:rPr>
      <w:t>BIRD</w:t>
    </w:r>
    <w:r w:rsidR="0075215F" w:rsidRPr="00D84AAF">
      <w:rPr>
        <w:rStyle w:val="Emphasis"/>
        <w:rFonts w:ascii="Calibri" w:hAnsi="Calibri" w:cs="Calibri"/>
        <w:sz w:val="15"/>
        <w:szCs w:val="15"/>
      </w:rPr>
      <w:t xml:space="preserve">  </w:t>
    </w:r>
    <w:r w:rsidRPr="00D84AAF">
      <w:rPr>
        <w:rStyle w:val="Emphasis"/>
        <w:rFonts w:ascii="Calibri" w:hAnsi="Calibri" w:cs="Calibri"/>
        <w:sz w:val="15"/>
        <w:szCs w:val="15"/>
      </w:rPr>
      <w:t>|</w:t>
    </w:r>
    <w:r w:rsidR="0075215F" w:rsidRPr="00D84AAF">
      <w:rPr>
        <w:rStyle w:val="Emphasis"/>
        <w:rFonts w:ascii="Calibri" w:hAnsi="Calibri" w:cs="Calibri"/>
        <w:sz w:val="15"/>
        <w:szCs w:val="15"/>
      </w:rPr>
      <w:t xml:space="preserve"> </w:t>
    </w:r>
    <w:r w:rsidRPr="00D84AAF">
      <w:rPr>
        <w:rStyle w:val="Emphasis"/>
        <w:rFonts w:ascii="Calibri" w:hAnsi="Calibri" w:cs="Calibri"/>
        <w:sz w:val="15"/>
        <w:szCs w:val="15"/>
      </w:rPr>
      <w:t xml:space="preserve"> </w:t>
    </w:r>
    <w:r w:rsidR="00FE0178" w:rsidRPr="00D84AAF">
      <w:rPr>
        <w:rStyle w:val="Emphasis"/>
        <w:rFonts w:ascii="Calibri" w:hAnsi="Calibri" w:cs="Calibri"/>
        <w:sz w:val="15"/>
        <w:szCs w:val="15"/>
      </w:rPr>
      <w:t>3</w:t>
    </w:r>
    <w:r w:rsidR="005D0008" w:rsidRPr="00D84AAF">
      <w:rPr>
        <w:rStyle w:val="Emphasis"/>
        <w:rFonts w:ascii="Calibri" w:hAnsi="Calibri" w:cs="Calibri"/>
        <w:sz w:val="15"/>
        <w:szCs w:val="15"/>
      </w:rPr>
      <w:t>0303 aurora Rd, Solon, OH 44139</w:t>
    </w:r>
    <w:r w:rsidR="0075215F" w:rsidRPr="00D84AAF">
      <w:rPr>
        <w:rStyle w:val="Emphasis"/>
        <w:rFonts w:ascii="Calibri" w:hAnsi="Calibri" w:cs="Calibri"/>
        <w:sz w:val="15"/>
        <w:szCs w:val="15"/>
      </w:rPr>
      <w:t xml:space="preserve">  </w:t>
    </w:r>
    <w:r w:rsidRPr="00D84AAF">
      <w:rPr>
        <w:rStyle w:val="Emphasis"/>
        <w:rFonts w:ascii="Calibri" w:hAnsi="Calibri" w:cs="Calibri"/>
        <w:sz w:val="15"/>
        <w:szCs w:val="15"/>
      </w:rPr>
      <w:t>|</w:t>
    </w:r>
    <w:r w:rsidR="0075215F" w:rsidRPr="00D84AAF">
      <w:rPr>
        <w:rStyle w:val="Emphasis"/>
        <w:rFonts w:ascii="Calibri" w:hAnsi="Calibri" w:cs="Calibri"/>
        <w:sz w:val="15"/>
        <w:szCs w:val="15"/>
      </w:rPr>
      <w:t xml:space="preserve">  </w:t>
    </w:r>
    <w:r w:rsidRPr="00D84AAF">
      <w:rPr>
        <w:rFonts w:ascii="Calibri" w:hAnsi="Calibri"/>
        <w:color w:val="auto"/>
        <w:sz w:val="15"/>
        <w:szCs w:val="15"/>
      </w:rPr>
      <w:t>T: 440.248.1200 / 866.695.4569</w:t>
    </w:r>
    <w:r w:rsidR="0075215F" w:rsidRPr="00D84AAF">
      <w:rPr>
        <w:rFonts w:ascii="Calibri" w:hAnsi="Calibri"/>
        <w:color w:val="auto"/>
        <w:sz w:val="15"/>
        <w:szCs w:val="15"/>
      </w:rPr>
      <w:t xml:space="preserve">   </w:t>
    </w:r>
    <w:r w:rsidRPr="00D84AAF">
      <w:rPr>
        <w:rFonts w:ascii="Calibri" w:hAnsi="Calibri"/>
        <w:color w:val="auto"/>
        <w:sz w:val="15"/>
        <w:szCs w:val="15"/>
      </w:rPr>
      <w:t>F: 440.248.5426 / 866.546.4306</w:t>
    </w:r>
    <w:r w:rsidR="0075215F" w:rsidRPr="00D84AAF">
      <w:rPr>
        <w:rFonts w:ascii="Calibri" w:hAnsi="Calibri"/>
        <w:color w:val="auto"/>
        <w:sz w:val="15"/>
        <w:szCs w:val="15"/>
      </w:rPr>
      <w:t xml:space="preserve">  </w:t>
    </w:r>
    <w:r w:rsidRPr="00D84AAF">
      <w:rPr>
        <w:rFonts w:ascii="Calibri" w:hAnsi="Calibri"/>
        <w:color w:val="auto"/>
        <w:sz w:val="15"/>
        <w:szCs w:val="15"/>
      </w:rPr>
      <w:t>|</w:t>
    </w:r>
    <w:r w:rsidR="0075215F" w:rsidRPr="00D84AAF">
      <w:rPr>
        <w:rFonts w:ascii="Calibri" w:hAnsi="Calibri"/>
        <w:color w:val="auto"/>
        <w:sz w:val="15"/>
        <w:szCs w:val="15"/>
      </w:rPr>
      <w:t xml:space="preserve">  </w:t>
    </w:r>
    <w:hyperlink r:id="rId2" w:history="1">
      <w:r w:rsidR="00900C71" w:rsidRPr="00D84AAF">
        <w:rPr>
          <w:rStyle w:val="Hyperlink"/>
          <w:rFonts w:ascii="Calibri" w:hAnsi="Calibri"/>
          <w:sz w:val="15"/>
          <w:szCs w:val="15"/>
        </w:rPr>
        <w:t>WWW.BIRDRF.COM</w:t>
      </w:r>
    </w:hyperlink>
  </w:p>
  <w:p w14:paraId="323C7C20" w14:textId="08C14429" w:rsidR="00E566E7" w:rsidRPr="00D84AAF" w:rsidRDefault="00347240" w:rsidP="00E566E7">
    <w:pPr>
      <w:pStyle w:val="Footer"/>
      <w:spacing w:line="276" w:lineRule="auto"/>
      <w:jc w:val="center"/>
      <w:rPr>
        <w:rStyle w:val="Emphasis"/>
        <w:rFonts w:ascii="Calibri" w:hAnsi="Calibri" w:cs="Calibri"/>
        <w:color w:val="auto"/>
        <w:sz w:val="15"/>
        <w:szCs w:val="15"/>
      </w:rPr>
    </w:pPr>
    <w:r w:rsidRPr="00D84AAF">
      <w:rPr>
        <w:rStyle w:val="Emphasis"/>
        <w:rFonts w:ascii="Calibri" w:hAnsi="Calibri" w:cs="Calibri"/>
        <w:sz w:val="15"/>
        <w:szCs w:val="15"/>
      </w:rPr>
      <w:t>X-CO</w:t>
    </w:r>
    <w:r w:rsidR="0075215F" w:rsidRPr="00D84AAF">
      <w:rPr>
        <w:rStyle w:val="Emphasis"/>
        <w:rFonts w:ascii="Calibri" w:hAnsi="Calibri" w:cs="Calibri"/>
        <w:sz w:val="15"/>
        <w:szCs w:val="15"/>
      </w:rPr>
      <w:softHyphen/>
    </w:r>
    <w:r w:rsidRPr="00D84AAF">
      <w:rPr>
        <w:rStyle w:val="Emphasis"/>
        <w:rFonts w:ascii="Calibri" w:hAnsi="Calibri" w:cs="Calibri"/>
        <w:sz w:val="15"/>
        <w:szCs w:val="15"/>
      </w:rPr>
      <w:t>M SYSTEMS INc.</w:t>
    </w:r>
    <w:r w:rsidR="0075215F" w:rsidRPr="00D84AAF">
      <w:rPr>
        <w:rStyle w:val="Emphasis"/>
        <w:rFonts w:ascii="Calibri" w:hAnsi="Calibri" w:cs="Calibri"/>
        <w:sz w:val="15"/>
        <w:szCs w:val="15"/>
      </w:rPr>
      <w:t xml:space="preserve">  </w:t>
    </w:r>
    <w:r w:rsidRPr="00D84AAF">
      <w:rPr>
        <w:rStyle w:val="Emphasis"/>
        <w:rFonts w:ascii="Calibri" w:hAnsi="Calibri" w:cs="Calibri"/>
        <w:sz w:val="15"/>
        <w:szCs w:val="15"/>
      </w:rPr>
      <w:t>|</w:t>
    </w:r>
    <w:r w:rsidR="0075215F" w:rsidRPr="00D84AAF">
      <w:rPr>
        <w:rStyle w:val="Emphasis"/>
        <w:rFonts w:ascii="Calibri" w:hAnsi="Calibri" w:cs="Calibri"/>
        <w:sz w:val="15"/>
        <w:szCs w:val="15"/>
      </w:rPr>
      <w:t xml:space="preserve">  </w:t>
    </w:r>
    <w:r w:rsidR="005D0008" w:rsidRPr="00D84AAF">
      <w:rPr>
        <w:rStyle w:val="Emphasis"/>
        <w:rFonts w:ascii="Calibri" w:hAnsi="Calibri" w:cs="Calibri"/>
        <w:sz w:val="15"/>
        <w:szCs w:val="15"/>
      </w:rPr>
      <w:t>1875 CAMPUS COMMONS</w:t>
    </w:r>
    <w:r w:rsidR="00FE0178" w:rsidRPr="00D84AAF">
      <w:rPr>
        <w:rStyle w:val="Emphasis"/>
        <w:rFonts w:ascii="Calibri" w:hAnsi="Calibri" w:cs="Calibri"/>
        <w:sz w:val="15"/>
        <w:szCs w:val="15"/>
      </w:rPr>
      <w:t xml:space="preserve"> Dr, </w:t>
    </w:r>
    <w:r w:rsidR="005D0008" w:rsidRPr="00D84AAF">
      <w:rPr>
        <w:rStyle w:val="Emphasis"/>
        <w:rFonts w:ascii="Calibri" w:hAnsi="Calibri" w:cs="Calibri"/>
        <w:sz w:val="15"/>
        <w:szCs w:val="15"/>
      </w:rPr>
      <w:t xml:space="preserve">STE. 101 </w:t>
    </w:r>
    <w:r w:rsidR="00FE0178" w:rsidRPr="00D84AAF">
      <w:rPr>
        <w:rStyle w:val="Emphasis"/>
        <w:rFonts w:ascii="Calibri" w:hAnsi="Calibri" w:cs="Calibri"/>
        <w:sz w:val="15"/>
        <w:szCs w:val="15"/>
      </w:rPr>
      <w:t xml:space="preserve">Reston, VA </w:t>
    </w:r>
    <w:r w:rsidR="003B3D87" w:rsidRPr="00D84AAF">
      <w:rPr>
        <w:rStyle w:val="Emphasis"/>
        <w:rFonts w:ascii="Calibri" w:hAnsi="Calibri" w:cs="Calibri"/>
        <w:sz w:val="15"/>
        <w:szCs w:val="15"/>
      </w:rPr>
      <w:t>20191</w:t>
    </w:r>
    <w:r w:rsidRPr="00D84AAF">
      <w:rPr>
        <w:rStyle w:val="Emphasis"/>
        <w:rFonts w:ascii="Calibri" w:hAnsi="Calibri" w:cs="Calibri"/>
        <w:sz w:val="15"/>
        <w:szCs w:val="15"/>
      </w:rPr>
      <w:t xml:space="preserve">  </w:t>
    </w:r>
    <w:r w:rsidR="0075215F" w:rsidRPr="00D84AAF">
      <w:rPr>
        <w:rStyle w:val="Emphasis"/>
        <w:rFonts w:ascii="Calibri" w:hAnsi="Calibri" w:cs="Calibri"/>
        <w:sz w:val="15"/>
        <w:szCs w:val="15"/>
      </w:rPr>
      <w:t xml:space="preserve">|  </w:t>
    </w:r>
    <w:r w:rsidRPr="00D84AAF">
      <w:rPr>
        <w:rFonts w:ascii="Calibri" w:hAnsi="Calibri"/>
        <w:color w:val="auto"/>
        <w:sz w:val="15"/>
        <w:szCs w:val="15"/>
      </w:rPr>
      <w:t>T: 571.612.54</w:t>
    </w:r>
    <w:r w:rsidR="00525CE8" w:rsidRPr="00D84AAF">
      <w:rPr>
        <w:rFonts w:ascii="Calibri" w:hAnsi="Calibri"/>
        <w:color w:val="auto"/>
        <w:sz w:val="15"/>
        <w:szCs w:val="15"/>
      </w:rPr>
      <w:t>9</w:t>
    </w:r>
    <w:r w:rsidRPr="00D84AAF">
      <w:rPr>
        <w:rFonts w:ascii="Calibri" w:hAnsi="Calibri"/>
        <w:color w:val="auto"/>
        <w:sz w:val="15"/>
        <w:szCs w:val="15"/>
      </w:rPr>
      <w:t>0</w:t>
    </w:r>
    <w:r w:rsidR="0075215F" w:rsidRPr="00D84AAF">
      <w:rPr>
        <w:rFonts w:ascii="Calibri" w:hAnsi="Calibri"/>
        <w:color w:val="auto"/>
        <w:sz w:val="15"/>
        <w:szCs w:val="15"/>
      </w:rPr>
      <w:t xml:space="preserve">  </w:t>
    </w:r>
    <w:r w:rsidRPr="00D84AAF">
      <w:rPr>
        <w:rFonts w:ascii="Calibri" w:hAnsi="Calibri"/>
        <w:color w:val="auto"/>
        <w:sz w:val="15"/>
        <w:szCs w:val="15"/>
      </w:rPr>
      <w:t>|</w:t>
    </w:r>
    <w:r w:rsidR="0075215F" w:rsidRPr="00D84AAF">
      <w:rPr>
        <w:rFonts w:ascii="Calibri" w:hAnsi="Calibri"/>
        <w:color w:val="auto"/>
        <w:sz w:val="15"/>
        <w:szCs w:val="15"/>
      </w:rPr>
      <w:t xml:space="preserve">  </w:t>
    </w:r>
    <w:hyperlink r:id="rId3" w:history="1">
      <w:r w:rsidR="00900C71" w:rsidRPr="00D84AAF">
        <w:rPr>
          <w:rStyle w:val="Hyperlink"/>
          <w:rFonts w:ascii="Calibri" w:hAnsi="Calibri"/>
          <w:sz w:val="15"/>
          <w:szCs w:val="15"/>
        </w:rPr>
        <w:t>www.XCOMSYSTEMS.com</w:t>
      </w:r>
    </w:hyperlink>
    <w:r w:rsidR="006C4E50" w:rsidRPr="00D84AAF">
      <w:rPr>
        <w:rFonts w:ascii="Calibri" w:hAnsi="Calibri"/>
        <w:color w:val="auto"/>
        <w:sz w:val="15"/>
        <w:szCs w:val="15"/>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8AAFA" w14:textId="77777777" w:rsidR="00DD0A8B" w:rsidRDefault="00DD0A8B">
      <w:pPr>
        <w:spacing w:after="0"/>
      </w:pPr>
      <w:r>
        <w:separator/>
      </w:r>
    </w:p>
  </w:footnote>
  <w:footnote w:type="continuationSeparator" w:id="0">
    <w:p w14:paraId="2FEE1FF4" w14:textId="77777777" w:rsidR="00DD0A8B" w:rsidRDefault="00DD0A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403EE" w14:textId="77777777" w:rsidR="00D951C0" w:rsidRDefault="00D951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BACE6" w14:textId="77777777" w:rsidR="00D951C0" w:rsidRDefault="00D951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4A749" w14:textId="29C8D2CE" w:rsidR="00FE0178" w:rsidRPr="00D84AAF" w:rsidRDefault="008A3161" w:rsidP="00743500">
    <w:pPr>
      <w:pStyle w:val="Header"/>
      <w:rPr>
        <w:rFonts w:ascii="Calibri" w:hAnsi="Calibri"/>
        <w:sz w:val="18"/>
      </w:rPr>
    </w:pPr>
    <w:r w:rsidRPr="00D84AAF">
      <w:rPr>
        <w:rFonts w:ascii="Calibri" w:hAnsi="Calibri"/>
        <w:noProof/>
        <w:sz w:val="18"/>
      </w:rPr>
      <w:drawing>
        <wp:anchor distT="0" distB="0" distL="114300" distR="114300" simplePos="0" relativeHeight="251673600" behindDoc="1" locked="0" layoutInCell="1" allowOverlap="1" wp14:anchorId="40BFF09B" wp14:editId="28A05425">
          <wp:simplePos x="0" y="0"/>
          <wp:positionH relativeFrom="margin">
            <wp:posOffset>4950460</wp:posOffset>
          </wp:positionH>
          <wp:positionV relativeFrom="paragraph">
            <wp:posOffset>-242570</wp:posOffset>
          </wp:positionV>
          <wp:extent cx="1966595" cy="1008380"/>
          <wp:effectExtent l="0" t="0" r="0" b="1270"/>
          <wp:wrapTight wrapText="bothSides">
            <wp:wrapPolygon edited="0">
              <wp:start x="12136" y="0"/>
              <wp:lineTo x="0" y="3673"/>
              <wp:lineTo x="0" y="6529"/>
              <wp:lineTo x="4394" y="13058"/>
              <wp:lineTo x="4603" y="14690"/>
              <wp:lineTo x="7532" y="19587"/>
              <wp:lineTo x="8369" y="19587"/>
              <wp:lineTo x="8369" y="21219"/>
              <wp:lineTo x="15065" y="21219"/>
              <wp:lineTo x="16111" y="21219"/>
              <wp:lineTo x="18622" y="21219"/>
              <wp:lineTo x="19668" y="20811"/>
              <wp:lineTo x="19459" y="13058"/>
              <wp:lineTo x="20923" y="7753"/>
              <wp:lineTo x="19877" y="7345"/>
              <wp:lineTo x="14228" y="0"/>
              <wp:lineTo x="12136"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rd BlueWing_w_tagline.jpg"/>
                  <pic:cNvPicPr/>
                </pic:nvPicPr>
                <pic:blipFill>
                  <a:blip r:embed="rId1">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1966595" cy="1008380"/>
                  </a:xfrm>
                  <a:prstGeom prst="rect">
                    <a:avLst/>
                  </a:prstGeom>
                </pic:spPr>
              </pic:pic>
            </a:graphicData>
          </a:graphic>
          <wp14:sizeRelH relativeFrom="page">
            <wp14:pctWidth>0</wp14:pctWidth>
          </wp14:sizeRelH>
          <wp14:sizeRelV relativeFrom="page">
            <wp14:pctHeight>0</wp14:pctHeight>
          </wp14:sizeRelV>
        </wp:anchor>
      </w:drawing>
    </w:r>
  </w:p>
  <w:p w14:paraId="0D927C68" w14:textId="7C983C8C" w:rsidR="00743500" w:rsidRPr="00D84AAF" w:rsidRDefault="00743500" w:rsidP="00FE0178">
    <w:pPr>
      <w:pStyle w:val="Header"/>
      <w:jc w:val="right"/>
      <w:rPr>
        <w:rFonts w:ascii="Calibri" w:hAnsi="Calibri"/>
        <w:sz w:val="18"/>
      </w:rPr>
    </w:pPr>
  </w:p>
  <w:p w14:paraId="47BB4FF0" w14:textId="77777777" w:rsidR="00743500" w:rsidRPr="00D84AAF" w:rsidRDefault="00743500" w:rsidP="00743500">
    <w:pPr>
      <w:pStyle w:val="Header"/>
      <w:rPr>
        <w:rFonts w:ascii="Calibri" w:hAnsi="Calibri"/>
        <w:sz w:val="18"/>
      </w:rPr>
    </w:pPr>
  </w:p>
  <w:p w14:paraId="77F67FD4" w14:textId="07258563" w:rsidR="00FE0178" w:rsidRDefault="00FE0178" w:rsidP="00FE01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B17B7F"/>
    <w:multiLevelType w:val="hybridMultilevel"/>
    <w:tmpl w:val="95CE72B2"/>
    <w:lvl w:ilvl="0" w:tplc="F84E82A0">
      <w:start w:val="3"/>
      <w:numFmt w:val="bullet"/>
      <w:lvlText w:val=""/>
      <w:lvlJc w:val="left"/>
      <w:pPr>
        <w:ind w:left="720" w:hanging="360"/>
      </w:pPr>
      <w:rPr>
        <w:rFonts w:ascii="Symbol" w:eastAsia="Cambria"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522076"/>
    <w:multiLevelType w:val="hybridMultilevel"/>
    <w:tmpl w:val="5C06C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8330C26"/>
    <w:multiLevelType w:val="hybridMultilevel"/>
    <w:tmpl w:val="FF6EB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60240958">
    <w:abstractNumId w:val="0"/>
  </w:num>
  <w:num w:numId="2" w16cid:durableId="11538048">
    <w:abstractNumId w:val="2"/>
  </w:num>
  <w:num w:numId="3" w16cid:durableId="20489446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F9A"/>
    <w:rsid w:val="00001DAF"/>
    <w:rsid w:val="000061E6"/>
    <w:rsid w:val="00007B79"/>
    <w:rsid w:val="00010401"/>
    <w:rsid w:val="00012D9E"/>
    <w:rsid w:val="00014213"/>
    <w:rsid w:val="0001482E"/>
    <w:rsid w:val="000153D4"/>
    <w:rsid w:val="00015835"/>
    <w:rsid w:val="0001748D"/>
    <w:rsid w:val="00026E05"/>
    <w:rsid w:val="00030C53"/>
    <w:rsid w:val="00033B6D"/>
    <w:rsid w:val="0003765C"/>
    <w:rsid w:val="00037B96"/>
    <w:rsid w:val="00040A48"/>
    <w:rsid w:val="00042E6F"/>
    <w:rsid w:val="00057FC3"/>
    <w:rsid w:val="000611BD"/>
    <w:rsid w:val="000621B8"/>
    <w:rsid w:val="000663B8"/>
    <w:rsid w:val="0006666B"/>
    <w:rsid w:val="000672BF"/>
    <w:rsid w:val="000757B1"/>
    <w:rsid w:val="00075F9A"/>
    <w:rsid w:val="000776CB"/>
    <w:rsid w:val="00092F46"/>
    <w:rsid w:val="00094DAB"/>
    <w:rsid w:val="00096EB7"/>
    <w:rsid w:val="000A774F"/>
    <w:rsid w:val="000B004A"/>
    <w:rsid w:val="000C3CDC"/>
    <w:rsid w:val="000C4732"/>
    <w:rsid w:val="000C7E0C"/>
    <w:rsid w:val="000E0C3E"/>
    <w:rsid w:val="000E6B91"/>
    <w:rsid w:val="000F0934"/>
    <w:rsid w:val="000F7877"/>
    <w:rsid w:val="00103CE9"/>
    <w:rsid w:val="001075E8"/>
    <w:rsid w:val="0011083F"/>
    <w:rsid w:val="00117DA9"/>
    <w:rsid w:val="001204BF"/>
    <w:rsid w:val="001225D3"/>
    <w:rsid w:val="00123429"/>
    <w:rsid w:val="00124CA9"/>
    <w:rsid w:val="00125DA4"/>
    <w:rsid w:val="00126247"/>
    <w:rsid w:val="00130198"/>
    <w:rsid w:val="00130700"/>
    <w:rsid w:val="001326BD"/>
    <w:rsid w:val="00136EAF"/>
    <w:rsid w:val="00142090"/>
    <w:rsid w:val="00142318"/>
    <w:rsid w:val="0014416B"/>
    <w:rsid w:val="00144227"/>
    <w:rsid w:val="00150B99"/>
    <w:rsid w:val="00160261"/>
    <w:rsid w:val="0016790D"/>
    <w:rsid w:val="001710B5"/>
    <w:rsid w:val="001803BA"/>
    <w:rsid w:val="00181EC7"/>
    <w:rsid w:val="00182121"/>
    <w:rsid w:val="00191949"/>
    <w:rsid w:val="00192432"/>
    <w:rsid w:val="00194D2B"/>
    <w:rsid w:val="00196204"/>
    <w:rsid w:val="001A0CDF"/>
    <w:rsid w:val="001A1967"/>
    <w:rsid w:val="001A35E2"/>
    <w:rsid w:val="001A3E60"/>
    <w:rsid w:val="001A4817"/>
    <w:rsid w:val="001A57BF"/>
    <w:rsid w:val="001A6FC0"/>
    <w:rsid w:val="001A73B4"/>
    <w:rsid w:val="001B6E22"/>
    <w:rsid w:val="001C00E0"/>
    <w:rsid w:val="001C6E98"/>
    <w:rsid w:val="001D6E6B"/>
    <w:rsid w:val="001E13A9"/>
    <w:rsid w:val="001E3511"/>
    <w:rsid w:val="001E5595"/>
    <w:rsid w:val="001E64AD"/>
    <w:rsid w:val="001F5697"/>
    <w:rsid w:val="001F5882"/>
    <w:rsid w:val="001F665D"/>
    <w:rsid w:val="00204193"/>
    <w:rsid w:val="00206823"/>
    <w:rsid w:val="0021524E"/>
    <w:rsid w:val="0022005D"/>
    <w:rsid w:val="00225C97"/>
    <w:rsid w:val="0022647A"/>
    <w:rsid w:val="0022744C"/>
    <w:rsid w:val="00230B21"/>
    <w:rsid w:val="00237307"/>
    <w:rsid w:val="002376A3"/>
    <w:rsid w:val="002407E7"/>
    <w:rsid w:val="00244A04"/>
    <w:rsid w:val="002516EC"/>
    <w:rsid w:val="00252FD1"/>
    <w:rsid w:val="002537EE"/>
    <w:rsid w:val="00253D17"/>
    <w:rsid w:val="00256242"/>
    <w:rsid w:val="002610A7"/>
    <w:rsid w:val="00261B07"/>
    <w:rsid w:val="00283ACC"/>
    <w:rsid w:val="00290C36"/>
    <w:rsid w:val="0029694D"/>
    <w:rsid w:val="002A05A9"/>
    <w:rsid w:val="002A4648"/>
    <w:rsid w:val="002B689E"/>
    <w:rsid w:val="002C24D4"/>
    <w:rsid w:val="002D1C43"/>
    <w:rsid w:val="002D26E9"/>
    <w:rsid w:val="002D313C"/>
    <w:rsid w:val="002D4DA8"/>
    <w:rsid w:val="002E1AB8"/>
    <w:rsid w:val="002F1645"/>
    <w:rsid w:val="002F1BC4"/>
    <w:rsid w:val="002F32CD"/>
    <w:rsid w:val="002F69ED"/>
    <w:rsid w:val="00305B63"/>
    <w:rsid w:val="00306CB4"/>
    <w:rsid w:val="00311826"/>
    <w:rsid w:val="0031535D"/>
    <w:rsid w:val="0032481D"/>
    <w:rsid w:val="00331CA9"/>
    <w:rsid w:val="00332C06"/>
    <w:rsid w:val="00342D6A"/>
    <w:rsid w:val="00343406"/>
    <w:rsid w:val="00347240"/>
    <w:rsid w:val="00352E0A"/>
    <w:rsid w:val="00364D7A"/>
    <w:rsid w:val="00366D7B"/>
    <w:rsid w:val="00370E04"/>
    <w:rsid w:val="003744A2"/>
    <w:rsid w:val="00375E94"/>
    <w:rsid w:val="00380B7D"/>
    <w:rsid w:val="00380EB4"/>
    <w:rsid w:val="003829C3"/>
    <w:rsid w:val="00387239"/>
    <w:rsid w:val="00390FC2"/>
    <w:rsid w:val="00391CFB"/>
    <w:rsid w:val="003A0713"/>
    <w:rsid w:val="003A4F23"/>
    <w:rsid w:val="003B1689"/>
    <w:rsid w:val="003B3D87"/>
    <w:rsid w:val="003B3E9C"/>
    <w:rsid w:val="003B5285"/>
    <w:rsid w:val="003B5746"/>
    <w:rsid w:val="003C3A81"/>
    <w:rsid w:val="003D5E94"/>
    <w:rsid w:val="003D62A9"/>
    <w:rsid w:val="003D7186"/>
    <w:rsid w:val="003E075E"/>
    <w:rsid w:val="003E37C5"/>
    <w:rsid w:val="003E49F1"/>
    <w:rsid w:val="003E5D04"/>
    <w:rsid w:val="003E6941"/>
    <w:rsid w:val="00402A8A"/>
    <w:rsid w:val="00403302"/>
    <w:rsid w:val="00416E44"/>
    <w:rsid w:val="0041724D"/>
    <w:rsid w:val="00421A20"/>
    <w:rsid w:val="00422E18"/>
    <w:rsid w:val="00425E46"/>
    <w:rsid w:val="004351DB"/>
    <w:rsid w:val="00435209"/>
    <w:rsid w:val="00437994"/>
    <w:rsid w:val="00441FDA"/>
    <w:rsid w:val="00445906"/>
    <w:rsid w:val="00452D99"/>
    <w:rsid w:val="00454A71"/>
    <w:rsid w:val="00456075"/>
    <w:rsid w:val="0045773E"/>
    <w:rsid w:val="00460CB5"/>
    <w:rsid w:val="00464A27"/>
    <w:rsid w:val="00466526"/>
    <w:rsid w:val="0046763D"/>
    <w:rsid w:val="004804E3"/>
    <w:rsid w:val="0048089F"/>
    <w:rsid w:val="00487AE4"/>
    <w:rsid w:val="0049125A"/>
    <w:rsid w:val="004945D4"/>
    <w:rsid w:val="004A0301"/>
    <w:rsid w:val="004A0700"/>
    <w:rsid w:val="004A2EE7"/>
    <w:rsid w:val="004A6E93"/>
    <w:rsid w:val="004B354A"/>
    <w:rsid w:val="004B424D"/>
    <w:rsid w:val="004B54A9"/>
    <w:rsid w:val="004C0D84"/>
    <w:rsid w:val="004D026F"/>
    <w:rsid w:val="004D0FC4"/>
    <w:rsid w:val="004D61D0"/>
    <w:rsid w:val="004E69E5"/>
    <w:rsid w:val="004F0DD2"/>
    <w:rsid w:val="004F5A2A"/>
    <w:rsid w:val="004F5E62"/>
    <w:rsid w:val="004F7B13"/>
    <w:rsid w:val="0051799C"/>
    <w:rsid w:val="00522899"/>
    <w:rsid w:val="005236A6"/>
    <w:rsid w:val="0052372F"/>
    <w:rsid w:val="00525CE8"/>
    <w:rsid w:val="005316D5"/>
    <w:rsid w:val="005328D8"/>
    <w:rsid w:val="00543E05"/>
    <w:rsid w:val="00551F5F"/>
    <w:rsid w:val="00552308"/>
    <w:rsid w:val="00560CFF"/>
    <w:rsid w:val="00564273"/>
    <w:rsid w:val="00565603"/>
    <w:rsid w:val="0057558C"/>
    <w:rsid w:val="00581D4C"/>
    <w:rsid w:val="00583451"/>
    <w:rsid w:val="005875A3"/>
    <w:rsid w:val="00594CC3"/>
    <w:rsid w:val="00595140"/>
    <w:rsid w:val="00596085"/>
    <w:rsid w:val="00597A9B"/>
    <w:rsid w:val="005A451C"/>
    <w:rsid w:val="005B3932"/>
    <w:rsid w:val="005C2498"/>
    <w:rsid w:val="005C297D"/>
    <w:rsid w:val="005D0008"/>
    <w:rsid w:val="005D14CF"/>
    <w:rsid w:val="005D4826"/>
    <w:rsid w:val="005D57CE"/>
    <w:rsid w:val="005D6D10"/>
    <w:rsid w:val="005E191C"/>
    <w:rsid w:val="005E3FE5"/>
    <w:rsid w:val="005E4924"/>
    <w:rsid w:val="005E6567"/>
    <w:rsid w:val="005F442A"/>
    <w:rsid w:val="005F7A2A"/>
    <w:rsid w:val="005F7CFD"/>
    <w:rsid w:val="00610C5E"/>
    <w:rsid w:val="006154D7"/>
    <w:rsid w:val="0062052E"/>
    <w:rsid w:val="00625F41"/>
    <w:rsid w:val="0062753D"/>
    <w:rsid w:val="0063079F"/>
    <w:rsid w:val="00630F27"/>
    <w:rsid w:val="006329BA"/>
    <w:rsid w:val="00633E95"/>
    <w:rsid w:val="006345CA"/>
    <w:rsid w:val="006350BF"/>
    <w:rsid w:val="0064551F"/>
    <w:rsid w:val="0065631A"/>
    <w:rsid w:val="00656823"/>
    <w:rsid w:val="00662027"/>
    <w:rsid w:val="006623FE"/>
    <w:rsid w:val="006728AE"/>
    <w:rsid w:val="00674B90"/>
    <w:rsid w:val="00685C57"/>
    <w:rsid w:val="00687A38"/>
    <w:rsid w:val="006909B8"/>
    <w:rsid w:val="00692A25"/>
    <w:rsid w:val="00692C89"/>
    <w:rsid w:val="00694CB6"/>
    <w:rsid w:val="006A210E"/>
    <w:rsid w:val="006A270E"/>
    <w:rsid w:val="006A431C"/>
    <w:rsid w:val="006A4AAD"/>
    <w:rsid w:val="006A7F6E"/>
    <w:rsid w:val="006B147D"/>
    <w:rsid w:val="006B6928"/>
    <w:rsid w:val="006C1E7F"/>
    <w:rsid w:val="006C20BD"/>
    <w:rsid w:val="006C4093"/>
    <w:rsid w:val="006C4E50"/>
    <w:rsid w:val="006D0760"/>
    <w:rsid w:val="006D2937"/>
    <w:rsid w:val="006D3D9E"/>
    <w:rsid w:val="006D70D8"/>
    <w:rsid w:val="006D740D"/>
    <w:rsid w:val="006E1FEE"/>
    <w:rsid w:val="006E35CC"/>
    <w:rsid w:val="006E6F49"/>
    <w:rsid w:val="006F302C"/>
    <w:rsid w:val="006F3221"/>
    <w:rsid w:val="006F3F1C"/>
    <w:rsid w:val="006F71DF"/>
    <w:rsid w:val="006F7293"/>
    <w:rsid w:val="007004F0"/>
    <w:rsid w:val="00700975"/>
    <w:rsid w:val="00700BA8"/>
    <w:rsid w:val="007059CA"/>
    <w:rsid w:val="00706D43"/>
    <w:rsid w:val="00711622"/>
    <w:rsid w:val="007150A7"/>
    <w:rsid w:val="007158C8"/>
    <w:rsid w:val="007171A3"/>
    <w:rsid w:val="007237AE"/>
    <w:rsid w:val="007262CB"/>
    <w:rsid w:val="007270A5"/>
    <w:rsid w:val="00731529"/>
    <w:rsid w:val="00735501"/>
    <w:rsid w:val="00735677"/>
    <w:rsid w:val="007370A5"/>
    <w:rsid w:val="00743500"/>
    <w:rsid w:val="007502FD"/>
    <w:rsid w:val="00750818"/>
    <w:rsid w:val="0075215F"/>
    <w:rsid w:val="007537CA"/>
    <w:rsid w:val="00754943"/>
    <w:rsid w:val="007565AA"/>
    <w:rsid w:val="00757516"/>
    <w:rsid w:val="0076031B"/>
    <w:rsid w:val="00762473"/>
    <w:rsid w:val="00766581"/>
    <w:rsid w:val="00766EC7"/>
    <w:rsid w:val="0076705E"/>
    <w:rsid w:val="00771C23"/>
    <w:rsid w:val="007817B1"/>
    <w:rsid w:val="00785DED"/>
    <w:rsid w:val="00791CAD"/>
    <w:rsid w:val="00793F9D"/>
    <w:rsid w:val="007A5D9F"/>
    <w:rsid w:val="007B2E98"/>
    <w:rsid w:val="007B368B"/>
    <w:rsid w:val="007B637B"/>
    <w:rsid w:val="007C01BF"/>
    <w:rsid w:val="007C445A"/>
    <w:rsid w:val="007C5374"/>
    <w:rsid w:val="007C776B"/>
    <w:rsid w:val="007D12A5"/>
    <w:rsid w:val="007D3DCE"/>
    <w:rsid w:val="007D4431"/>
    <w:rsid w:val="007D767D"/>
    <w:rsid w:val="007E038F"/>
    <w:rsid w:val="007E159A"/>
    <w:rsid w:val="007E7AB8"/>
    <w:rsid w:val="007F0165"/>
    <w:rsid w:val="007F440C"/>
    <w:rsid w:val="007F4C1E"/>
    <w:rsid w:val="00803207"/>
    <w:rsid w:val="00810AD2"/>
    <w:rsid w:val="00811E41"/>
    <w:rsid w:val="008120CD"/>
    <w:rsid w:val="00815849"/>
    <w:rsid w:val="00815A73"/>
    <w:rsid w:val="00816D45"/>
    <w:rsid w:val="0082175D"/>
    <w:rsid w:val="00823DB3"/>
    <w:rsid w:val="008255B3"/>
    <w:rsid w:val="008258AC"/>
    <w:rsid w:val="00830E63"/>
    <w:rsid w:val="0083335E"/>
    <w:rsid w:val="00845A19"/>
    <w:rsid w:val="008637D3"/>
    <w:rsid w:val="008659CD"/>
    <w:rsid w:val="00885130"/>
    <w:rsid w:val="0089439B"/>
    <w:rsid w:val="0089578C"/>
    <w:rsid w:val="008A2351"/>
    <w:rsid w:val="008A2C7C"/>
    <w:rsid w:val="008A30DF"/>
    <w:rsid w:val="008A3161"/>
    <w:rsid w:val="008A3FC6"/>
    <w:rsid w:val="008A6EFD"/>
    <w:rsid w:val="008B189A"/>
    <w:rsid w:val="008B3433"/>
    <w:rsid w:val="008C1094"/>
    <w:rsid w:val="008C1695"/>
    <w:rsid w:val="008C17BD"/>
    <w:rsid w:val="008C248C"/>
    <w:rsid w:val="008C2B6E"/>
    <w:rsid w:val="008C429D"/>
    <w:rsid w:val="008C5D2F"/>
    <w:rsid w:val="008C719F"/>
    <w:rsid w:val="008C7F50"/>
    <w:rsid w:val="008D2A20"/>
    <w:rsid w:val="008D4FB7"/>
    <w:rsid w:val="008D7C88"/>
    <w:rsid w:val="008E0269"/>
    <w:rsid w:val="008E53E3"/>
    <w:rsid w:val="008F1E4C"/>
    <w:rsid w:val="008F2CC1"/>
    <w:rsid w:val="00900A63"/>
    <w:rsid w:val="00900C71"/>
    <w:rsid w:val="0090369C"/>
    <w:rsid w:val="00905472"/>
    <w:rsid w:val="00905C49"/>
    <w:rsid w:val="00906E22"/>
    <w:rsid w:val="00910321"/>
    <w:rsid w:val="00916987"/>
    <w:rsid w:val="0092420A"/>
    <w:rsid w:val="0092550D"/>
    <w:rsid w:val="009257A4"/>
    <w:rsid w:val="00930EB7"/>
    <w:rsid w:val="00935F0F"/>
    <w:rsid w:val="009418E4"/>
    <w:rsid w:val="00941CED"/>
    <w:rsid w:val="00942DB6"/>
    <w:rsid w:val="00950936"/>
    <w:rsid w:val="0095346C"/>
    <w:rsid w:val="00955D36"/>
    <w:rsid w:val="00956F9D"/>
    <w:rsid w:val="009573E7"/>
    <w:rsid w:val="00960498"/>
    <w:rsid w:val="00960581"/>
    <w:rsid w:val="00972B90"/>
    <w:rsid w:val="00977ACF"/>
    <w:rsid w:val="00992863"/>
    <w:rsid w:val="00995011"/>
    <w:rsid w:val="009957B6"/>
    <w:rsid w:val="009B162A"/>
    <w:rsid w:val="009B2E85"/>
    <w:rsid w:val="009B54FA"/>
    <w:rsid w:val="009C3430"/>
    <w:rsid w:val="009C4C90"/>
    <w:rsid w:val="009C6190"/>
    <w:rsid w:val="009D059C"/>
    <w:rsid w:val="009D19C5"/>
    <w:rsid w:val="009D266E"/>
    <w:rsid w:val="009D5E7D"/>
    <w:rsid w:val="009F0F23"/>
    <w:rsid w:val="009F3D26"/>
    <w:rsid w:val="009F5481"/>
    <w:rsid w:val="009F583A"/>
    <w:rsid w:val="009F6361"/>
    <w:rsid w:val="00A00FDE"/>
    <w:rsid w:val="00A015C2"/>
    <w:rsid w:val="00A024F4"/>
    <w:rsid w:val="00A039C1"/>
    <w:rsid w:val="00A03CD1"/>
    <w:rsid w:val="00A0479C"/>
    <w:rsid w:val="00A0648D"/>
    <w:rsid w:val="00A10488"/>
    <w:rsid w:val="00A115BD"/>
    <w:rsid w:val="00A1454A"/>
    <w:rsid w:val="00A166B6"/>
    <w:rsid w:val="00A23FBF"/>
    <w:rsid w:val="00A31293"/>
    <w:rsid w:val="00A4390B"/>
    <w:rsid w:val="00A45777"/>
    <w:rsid w:val="00A46246"/>
    <w:rsid w:val="00A5319E"/>
    <w:rsid w:val="00A56627"/>
    <w:rsid w:val="00A617F0"/>
    <w:rsid w:val="00A65061"/>
    <w:rsid w:val="00A82B12"/>
    <w:rsid w:val="00A842EF"/>
    <w:rsid w:val="00A9177B"/>
    <w:rsid w:val="00AA087D"/>
    <w:rsid w:val="00AA1E6F"/>
    <w:rsid w:val="00AA433C"/>
    <w:rsid w:val="00AB46D2"/>
    <w:rsid w:val="00AB4960"/>
    <w:rsid w:val="00AC6161"/>
    <w:rsid w:val="00AD7A1C"/>
    <w:rsid w:val="00AE031F"/>
    <w:rsid w:val="00AE1E87"/>
    <w:rsid w:val="00AE2868"/>
    <w:rsid w:val="00AF18B7"/>
    <w:rsid w:val="00B00B73"/>
    <w:rsid w:val="00B106C3"/>
    <w:rsid w:val="00B1488E"/>
    <w:rsid w:val="00B33018"/>
    <w:rsid w:val="00B36E4F"/>
    <w:rsid w:val="00B400F0"/>
    <w:rsid w:val="00B469A5"/>
    <w:rsid w:val="00B46AA7"/>
    <w:rsid w:val="00B46EE0"/>
    <w:rsid w:val="00B46EF5"/>
    <w:rsid w:val="00B566AE"/>
    <w:rsid w:val="00B57BE1"/>
    <w:rsid w:val="00B603B0"/>
    <w:rsid w:val="00B61CFC"/>
    <w:rsid w:val="00B667E1"/>
    <w:rsid w:val="00B66B09"/>
    <w:rsid w:val="00B6734B"/>
    <w:rsid w:val="00B75687"/>
    <w:rsid w:val="00B766CA"/>
    <w:rsid w:val="00B7747A"/>
    <w:rsid w:val="00B775FD"/>
    <w:rsid w:val="00B80594"/>
    <w:rsid w:val="00B82B44"/>
    <w:rsid w:val="00B8796E"/>
    <w:rsid w:val="00B90071"/>
    <w:rsid w:val="00B9084E"/>
    <w:rsid w:val="00B90D5B"/>
    <w:rsid w:val="00B9111C"/>
    <w:rsid w:val="00B9481E"/>
    <w:rsid w:val="00B94C00"/>
    <w:rsid w:val="00B95B2A"/>
    <w:rsid w:val="00BA230E"/>
    <w:rsid w:val="00BA3A01"/>
    <w:rsid w:val="00BA6B7E"/>
    <w:rsid w:val="00BB2F87"/>
    <w:rsid w:val="00BB6CB8"/>
    <w:rsid w:val="00BC0BA3"/>
    <w:rsid w:val="00BD2CC2"/>
    <w:rsid w:val="00BD6448"/>
    <w:rsid w:val="00BD7EC3"/>
    <w:rsid w:val="00BE3A70"/>
    <w:rsid w:val="00BF1E1A"/>
    <w:rsid w:val="00BF43E9"/>
    <w:rsid w:val="00BF65E3"/>
    <w:rsid w:val="00C025AD"/>
    <w:rsid w:val="00C038D9"/>
    <w:rsid w:val="00C13091"/>
    <w:rsid w:val="00C16907"/>
    <w:rsid w:val="00C369C5"/>
    <w:rsid w:val="00C4324C"/>
    <w:rsid w:val="00C434F2"/>
    <w:rsid w:val="00C44F0C"/>
    <w:rsid w:val="00C46FB7"/>
    <w:rsid w:val="00C526BD"/>
    <w:rsid w:val="00C53EE9"/>
    <w:rsid w:val="00C53FA4"/>
    <w:rsid w:val="00C5741D"/>
    <w:rsid w:val="00C60A0E"/>
    <w:rsid w:val="00C617E3"/>
    <w:rsid w:val="00C65412"/>
    <w:rsid w:val="00C831C5"/>
    <w:rsid w:val="00C84D93"/>
    <w:rsid w:val="00C860B0"/>
    <w:rsid w:val="00C866D4"/>
    <w:rsid w:val="00C87853"/>
    <w:rsid w:val="00C9292D"/>
    <w:rsid w:val="00C975C6"/>
    <w:rsid w:val="00CA052C"/>
    <w:rsid w:val="00CB45D1"/>
    <w:rsid w:val="00CB64A2"/>
    <w:rsid w:val="00CB6812"/>
    <w:rsid w:val="00CC0ADE"/>
    <w:rsid w:val="00CC5513"/>
    <w:rsid w:val="00CC6742"/>
    <w:rsid w:val="00CC7594"/>
    <w:rsid w:val="00CF1213"/>
    <w:rsid w:val="00CF1EFC"/>
    <w:rsid w:val="00D00167"/>
    <w:rsid w:val="00D0024D"/>
    <w:rsid w:val="00D02120"/>
    <w:rsid w:val="00D05F29"/>
    <w:rsid w:val="00D10541"/>
    <w:rsid w:val="00D11082"/>
    <w:rsid w:val="00D15B66"/>
    <w:rsid w:val="00D3263F"/>
    <w:rsid w:val="00D4083B"/>
    <w:rsid w:val="00D44FCD"/>
    <w:rsid w:val="00D45605"/>
    <w:rsid w:val="00D4738A"/>
    <w:rsid w:val="00D52ECD"/>
    <w:rsid w:val="00D53440"/>
    <w:rsid w:val="00D66686"/>
    <w:rsid w:val="00D7176F"/>
    <w:rsid w:val="00D71AEF"/>
    <w:rsid w:val="00D742F1"/>
    <w:rsid w:val="00D745CB"/>
    <w:rsid w:val="00D80813"/>
    <w:rsid w:val="00D83B8A"/>
    <w:rsid w:val="00D84AAF"/>
    <w:rsid w:val="00D903E8"/>
    <w:rsid w:val="00D93C67"/>
    <w:rsid w:val="00D951C0"/>
    <w:rsid w:val="00DA2C2D"/>
    <w:rsid w:val="00DA3549"/>
    <w:rsid w:val="00DA5066"/>
    <w:rsid w:val="00DB6A48"/>
    <w:rsid w:val="00DC1208"/>
    <w:rsid w:val="00DC45FE"/>
    <w:rsid w:val="00DD0A8B"/>
    <w:rsid w:val="00DD2DA7"/>
    <w:rsid w:val="00DD4327"/>
    <w:rsid w:val="00DD530C"/>
    <w:rsid w:val="00DD6310"/>
    <w:rsid w:val="00DD6703"/>
    <w:rsid w:val="00DE4CB7"/>
    <w:rsid w:val="00DF1B60"/>
    <w:rsid w:val="00DF28DC"/>
    <w:rsid w:val="00DF294D"/>
    <w:rsid w:val="00E00979"/>
    <w:rsid w:val="00E01E8C"/>
    <w:rsid w:val="00E05538"/>
    <w:rsid w:val="00E1469E"/>
    <w:rsid w:val="00E157E5"/>
    <w:rsid w:val="00E171D8"/>
    <w:rsid w:val="00E20DD8"/>
    <w:rsid w:val="00E402C3"/>
    <w:rsid w:val="00E40607"/>
    <w:rsid w:val="00E41DF5"/>
    <w:rsid w:val="00E42815"/>
    <w:rsid w:val="00E47FEF"/>
    <w:rsid w:val="00E546E5"/>
    <w:rsid w:val="00E54D2F"/>
    <w:rsid w:val="00E566E7"/>
    <w:rsid w:val="00E56ADC"/>
    <w:rsid w:val="00E62B02"/>
    <w:rsid w:val="00E66939"/>
    <w:rsid w:val="00E73AB1"/>
    <w:rsid w:val="00E73F05"/>
    <w:rsid w:val="00E80C83"/>
    <w:rsid w:val="00E82B63"/>
    <w:rsid w:val="00E85052"/>
    <w:rsid w:val="00E91578"/>
    <w:rsid w:val="00E940C4"/>
    <w:rsid w:val="00E94961"/>
    <w:rsid w:val="00E95084"/>
    <w:rsid w:val="00EA0A62"/>
    <w:rsid w:val="00EA411F"/>
    <w:rsid w:val="00EA6BB1"/>
    <w:rsid w:val="00EA7C0E"/>
    <w:rsid w:val="00EB186A"/>
    <w:rsid w:val="00EB40F8"/>
    <w:rsid w:val="00EB5C88"/>
    <w:rsid w:val="00EB5DE7"/>
    <w:rsid w:val="00EB6E7E"/>
    <w:rsid w:val="00EC19E1"/>
    <w:rsid w:val="00ED272E"/>
    <w:rsid w:val="00ED36BA"/>
    <w:rsid w:val="00EE775B"/>
    <w:rsid w:val="00EF082F"/>
    <w:rsid w:val="00EF262B"/>
    <w:rsid w:val="00EF32B9"/>
    <w:rsid w:val="00EF5A36"/>
    <w:rsid w:val="00EF6D60"/>
    <w:rsid w:val="00F006D3"/>
    <w:rsid w:val="00F00EE3"/>
    <w:rsid w:val="00F02D5F"/>
    <w:rsid w:val="00F076B0"/>
    <w:rsid w:val="00F11B90"/>
    <w:rsid w:val="00F23DD1"/>
    <w:rsid w:val="00F25478"/>
    <w:rsid w:val="00F30916"/>
    <w:rsid w:val="00F3514A"/>
    <w:rsid w:val="00F37942"/>
    <w:rsid w:val="00F4250A"/>
    <w:rsid w:val="00F42CB3"/>
    <w:rsid w:val="00F448E5"/>
    <w:rsid w:val="00F51B91"/>
    <w:rsid w:val="00F5271A"/>
    <w:rsid w:val="00F52EB5"/>
    <w:rsid w:val="00F52FAA"/>
    <w:rsid w:val="00F54AEF"/>
    <w:rsid w:val="00F570E5"/>
    <w:rsid w:val="00F65180"/>
    <w:rsid w:val="00F7335E"/>
    <w:rsid w:val="00F76DA8"/>
    <w:rsid w:val="00F815CF"/>
    <w:rsid w:val="00F8381D"/>
    <w:rsid w:val="00F91787"/>
    <w:rsid w:val="00F94982"/>
    <w:rsid w:val="00F949FE"/>
    <w:rsid w:val="00F959CD"/>
    <w:rsid w:val="00FA1DB9"/>
    <w:rsid w:val="00FA67CA"/>
    <w:rsid w:val="00FA7512"/>
    <w:rsid w:val="00FA78E8"/>
    <w:rsid w:val="00FB3057"/>
    <w:rsid w:val="00FC0601"/>
    <w:rsid w:val="00FC0948"/>
    <w:rsid w:val="00FC09CD"/>
    <w:rsid w:val="00FC25D7"/>
    <w:rsid w:val="00FC44B9"/>
    <w:rsid w:val="00FC6FE0"/>
    <w:rsid w:val="00FD63DD"/>
    <w:rsid w:val="00FE0178"/>
    <w:rsid w:val="00FF0821"/>
    <w:rsid w:val="00FF12DB"/>
    <w:rsid w:val="00FF2D9D"/>
    <w:rsid w:val="00FF77C6"/>
    <w:rsid w:val="59F7AC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9CA627"/>
  <w15:chartTrackingRefBased/>
  <w15:docId w15:val="{55961279-ADBF-4A32-9C03-27B820F78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iPriority="4" w:unhideWhenUsed="1" w:qFormat="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66E7"/>
    <w:pPr>
      <w:spacing w:after="200" w:line="240" w:lineRule="auto"/>
    </w:pPr>
    <w:rPr>
      <w:rFonts w:ascii="Cambria" w:eastAsia="Cambria" w:hAnsi="Cambria" w:cs="Times New Roman"/>
      <w:lang w:eastAsia="en-US"/>
    </w:rPr>
  </w:style>
  <w:style w:type="paragraph" w:styleId="Heading1">
    <w:name w:val="heading 1"/>
    <w:basedOn w:val="Normal"/>
    <w:next w:val="Normal"/>
    <w:link w:val="Heading1Char"/>
    <w:uiPriority w:val="9"/>
    <w:qFormat/>
    <w:pPr>
      <w:keepNext/>
      <w:keepLines/>
      <w:spacing w:after="0"/>
      <w:outlineLvl w:val="0"/>
    </w:pPr>
    <w:rPr>
      <w:rFonts w:asciiTheme="majorHAnsi" w:eastAsiaTheme="majorEastAsia" w:hAnsiTheme="majorHAnsi" w:cstheme="majorBidi"/>
      <w:color w:val="333333" w:themeColor="text2"/>
      <w:sz w:val="48"/>
      <w:szCs w:val="32"/>
    </w:rPr>
  </w:style>
  <w:style w:type="paragraph" w:styleId="Heading2">
    <w:name w:val="heading 2"/>
    <w:basedOn w:val="Normal"/>
    <w:next w:val="Normal"/>
    <w:link w:val="Heading2Char"/>
    <w:uiPriority w:val="9"/>
    <w:semiHidden/>
    <w:unhideWhenUsed/>
    <w:qFormat/>
    <w:pPr>
      <w:keepNext/>
      <w:keepLines/>
      <w:spacing w:after="480"/>
      <w:outlineLvl w:val="1"/>
    </w:pPr>
    <w:rPr>
      <w:rFonts w:cstheme="majorBidi"/>
      <w:color w:val="333333" w:themeColor="text2"/>
      <w:sz w:val="32"/>
      <w:szCs w:val="26"/>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color w:val="B42C1A" w:themeColor="accent1" w:themeShade="BF"/>
      <w:sz w:val="32"/>
    </w:rPr>
  </w:style>
  <w:style w:type="paragraph" w:styleId="Heading4">
    <w:name w:val="heading 4"/>
    <w:basedOn w:val="Normal"/>
    <w:next w:val="Normal"/>
    <w:link w:val="Heading4Char"/>
    <w:uiPriority w:val="9"/>
    <w:semiHidden/>
    <w:unhideWhenUsed/>
    <w:qFormat/>
    <w:pPr>
      <w:keepNext/>
      <w:keepLines/>
      <w:spacing w:after="360"/>
      <w:outlineLvl w:val="3"/>
    </w:pPr>
    <w:rPr>
      <w:rFonts w:cstheme="majorBidi"/>
      <w:iCs/>
      <w:color w:val="595959" w:themeColor="text1" w:themeTint="A6"/>
      <w:sz w:val="32"/>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b/>
      <w:color w:val="333333" w:themeColor="text2"/>
      <w:sz w:val="28"/>
    </w:rPr>
  </w:style>
  <w:style w:type="paragraph" w:styleId="Heading6">
    <w:name w:val="heading 6"/>
    <w:basedOn w:val="Normal"/>
    <w:next w:val="Normal"/>
    <w:link w:val="Heading6Char"/>
    <w:uiPriority w:val="9"/>
    <w:semiHidden/>
    <w:unhideWhenUsed/>
    <w:qFormat/>
    <w:pPr>
      <w:keepNext/>
      <w:keepLines/>
      <w:outlineLvl w:val="5"/>
    </w:pPr>
    <w:rPr>
      <w:rFonts w:cstheme="majorBidi"/>
      <w:color w:val="B42C1A" w:themeColor="accent1" w:themeShade="BF"/>
      <w:sz w:val="28"/>
    </w:rPr>
  </w:style>
  <w:style w:type="paragraph" w:styleId="Heading7">
    <w:name w:val="heading 7"/>
    <w:basedOn w:val="Normal"/>
    <w:next w:val="Normal"/>
    <w:link w:val="Heading7Char"/>
    <w:uiPriority w:val="9"/>
    <w:semiHidden/>
    <w:unhideWhenUsed/>
    <w:qFormat/>
    <w:pPr>
      <w:keepNext/>
      <w:keepLines/>
      <w:spacing w:after="0"/>
      <w:outlineLvl w:val="6"/>
    </w:pPr>
    <w:rPr>
      <w:rFonts w:asciiTheme="majorHAnsi" w:eastAsiaTheme="majorEastAsia" w:hAnsiTheme="majorHAnsi" w:cstheme="majorBidi"/>
      <w:b/>
      <w:iCs/>
      <w:color w:val="333333" w:themeColor="text2"/>
    </w:rPr>
  </w:style>
  <w:style w:type="paragraph" w:styleId="Heading8">
    <w:name w:val="heading 8"/>
    <w:basedOn w:val="Normal"/>
    <w:next w:val="Normal"/>
    <w:link w:val="Heading8Char"/>
    <w:uiPriority w:val="9"/>
    <w:semiHidden/>
    <w:unhideWhenUsed/>
    <w:qFormat/>
    <w:pPr>
      <w:keepNext/>
      <w:keepLines/>
      <w:spacing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unhideWhenUsed/>
    <w:qFormat/>
    <w:pPr>
      <w:keepNext/>
      <w:keepLines/>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B42C1A" w:themeColor="accent1" w:themeShade="BF"/>
      <w:spacing w:val="0"/>
    </w:rPr>
  </w:style>
  <w:style w:type="paragraph" w:customStyle="1" w:styleId="ContactInfo">
    <w:name w:val="Contact Info"/>
    <w:basedOn w:val="Normal"/>
    <w:uiPriority w:val="2"/>
    <w:unhideWhenUsed/>
    <w:qFormat/>
    <w:pPr>
      <w:spacing w:before="360" w:after="360"/>
      <w:contextualSpacing/>
    </w:pPr>
    <w:rPr>
      <w:color w:val="595959" w:themeColor="text1" w:themeTint="A6"/>
      <w:sz w:val="22"/>
      <w:szCs w:val="20"/>
    </w:rPr>
  </w:style>
  <w:style w:type="paragraph" w:styleId="Closing">
    <w:name w:val="Closing"/>
    <w:basedOn w:val="Normal"/>
    <w:next w:val="Signature"/>
    <w:link w:val="ClosingChar"/>
    <w:uiPriority w:val="5"/>
    <w:unhideWhenUsed/>
    <w:qFormat/>
    <w:pPr>
      <w:spacing w:before="720" w:after="0"/>
    </w:pPr>
    <w:rPr>
      <w:bCs/>
      <w:szCs w:val="18"/>
    </w:rPr>
  </w:style>
  <w:style w:type="character" w:customStyle="1" w:styleId="ClosingChar">
    <w:name w:val="Closing Char"/>
    <w:basedOn w:val="DefaultParagraphFont"/>
    <w:link w:val="Closing"/>
    <w:uiPriority w:val="5"/>
    <w:rPr>
      <w:bCs/>
      <w:szCs w:val="18"/>
      <w:lang w:eastAsia="en-US"/>
    </w:rPr>
  </w:style>
  <w:style w:type="paragraph" w:styleId="Date">
    <w:name w:val="Date"/>
    <w:basedOn w:val="Normal"/>
    <w:next w:val="Normal"/>
    <w:link w:val="DateChar"/>
    <w:uiPriority w:val="1"/>
    <w:unhideWhenUsed/>
    <w:qFormat/>
    <w:pPr>
      <w:spacing w:before="540" w:after="360"/>
      <w:contextualSpacing/>
    </w:pPr>
    <w:rPr>
      <w:bCs/>
      <w:color w:val="B42C1A" w:themeColor="accent1" w:themeShade="BF"/>
      <w:sz w:val="22"/>
      <w:szCs w:val="18"/>
    </w:rPr>
  </w:style>
  <w:style w:type="character" w:customStyle="1" w:styleId="DateChar">
    <w:name w:val="Date Char"/>
    <w:basedOn w:val="DefaultParagraphFont"/>
    <w:link w:val="Date"/>
    <w:uiPriority w:val="1"/>
    <w:rPr>
      <w:bCs/>
      <w:color w:val="B42C1A" w:themeColor="accent1" w:themeShade="BF"/>
      <w:sz w:val="22"/>
      <w:szCs w:val="18"/>
      <w:lang w:eastAsia="en-US"/>
    </w:rPr>
  </w:style>
  <w:style w:type="paragraph" w:styleId="Salutation">
    <w:name w:val="Salutation"/>
    <w:basedOn w:val="Normal"/>
    <w:next w:val="Normal"/>
    <w:link w:val="SalutationChar"/>
    <w:uiPriority w:val="4"/>
    <w:unhideWhenUsed/>
    <w:qFormat/>
    <w:pPr>
      <w:spacing w:before="800" w:after="180"/>
    </w:pPr>
    <w:rPr>
      <w:bCs/>
      <w:szCs w:val="18"/>
    </w:rPr>
  </w:style>
  <w:style w:type="character" w:customStyle="1" w:styleId="SalutationChar">
    <w:name w:val="Salutation Char"/>
    <w:basedOn w:val="DefaultParagraphFont"/>
    <w:link w:val="Salutation"/>
    <w:uiPriority w:val="4"/>
    <w:rPr>
      <w:bCs/>
      <w:szCs w:val="18"/>
      <w:lang w:eastAsia="en-US"/>
    </w:rPr>
  </w:style>
  <w:style w:type="paragraph" w:styleId="Signature">
    <w:name w:val="Signature"/>
    <w:basedOn w:val="Normal"/>
    <w:next w:val="Normal"/>
    <w:link w:val="SignatureChar"/>
    <w:uiPriority w:val="6"/>
    <w:unhideWhenUsed/>
    <w:qFormat/>
    <w:pPr>
      <w:spacing w:before="720" w:after="280"/>
      <w:contextualSpacing/>
    </w:pPr>
    <w:rPr>
      <w:bCs/>
      <w:color w:val="262626" w:themeColor="text1" w:themeTint="D9"/>
      <w:szCs w:val="18"/>
    </w:rPr>
  </w:style>
  <w:style w:type="character" w:customStyle="1" w:styleId="SignatureChar">
    <w:name w:val="Signature Char"/>
    <w:basedOn w:val="DefaultParagraphFont"/>
    <w:link w:val="Signature"/>
    <w:uiPriority w:val="6"/>
    <w:rPr>
      <w:bCs/>
      <w:color w:val="262626" w:themeColor="text1" w:themeTint="D9"/>
      <w:szCs w:val="18"/>
      <w:lang w:eastAsia="en-US"/>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spacing w:after="0"/>
    </w:pPr>
    <w:rPr>
      <w:rFonts w:ascii="Garamond" w:hAnsi="Garamond"/>
      <w:color w:val="595959" w:themeColor="text1" w:themeTint="A6"/>
      <w:sz w:val="20"/>
    </w:rPr>
  </w:style>
  <w:style w:type="paragraph" w:customStyle="1" w:styleId="CompanyName">
    <w:name w:val="Company Name"/>
    <w:basedOn w:val="Normal"/>
    <w:next w:val="Normal"/>
    <w:uiPriority w:val="1"/>
    <w:qFormat/>
    <w:pPr>
      <w:spacing w:after="120"/>
    </w:pPr>
    <w:rPr>
      <w:rFonts w:ascii="Garamond" w:hAnsi="Garamond"/>
      <w:color w:val="B42C1A" w:themeColor="accent1" w:themeShade="BF"/>
      <w:sz w:val="56"/>
    </w:rPr>
  </w:style>
  <w:style w:type="character" w:customStyle="1" w:styleId="HeaderChar">
    <w:name w:val="Header Char"/>
    <w:basedOn w:val="DefaultParagraphFont"/>
    <w:link w:val="Header"/>
    <w:uiPriority w:val="99"/>
    <w:rPr>
      <w:rFonts w:ascii="Garamond" w:hAnsi="Garamond"/>
      <w:color w:val="595959" w:themeColor="text1" w:themeTint="A6"/>
      <w:sz w:val="20"/>
    </w:rPr>
  </w:style>
  <w:style w:type="paragraph" w:styleId="Footer">
    <w:name w:val="footer"/>
    <w:basedOn w:val="Normal"/>
    <w:link w:val="FooterChar"/>
    <w:uiPriority w:val="99"/>
    <w:unhideWhenUsed/>
    <w:pPr>
      <w:spacing w:after="0"/>
    </w:pPr>
    <w:rPr>
      <w:rFonts w:ascii="Garamond" w:hAnsi="Garamond"/>
      <w:caps/>
      <w:color w:val="B42C1A" w:themeColor="accent1" w:themeShade="BF"/>
      <w:sz w:val="18"/>
    </w:rPr>
  </w:style>
  <w:style w:type="character" w:customStyle="1" w:styleId="FooterChar">
    <w:name w:val="Footer Char"/>
    <w:basedOn w:val="DefaultParagraphFont"/>
    <w:link w:val="Footer"/>
    <w:uiPriority w:val="99"/>
    <w:rPr>
      <w:rFonts w:ascii="Garamond" w:hAnsi="Garamond"/>
      <w:caps/>
      <w:color w:val="B42C1A" w:themeColor="accent1" w:themeShade="BF"/>
      <w:sz w:val="1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Pr>
      <w:b w:val="0"/>
      <w:i w:val="0"/>
      <w:iCs/>
      <w:color w:val="000000" w:themeColor="text1"/>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33333" w:themeColor="text2"/>
      <w:sz w:val="48"/>
      <w:szCs w:val="32"/>
    </w:rPr>
  </w:style>
  <w:style w:type="character" w:customStyle="1" w:styleId="Heading2Char">
    <w:name w:val="Heading 2 Char"/>
    <w:basedOn w:val="DefaultParagraphFont"/>
    <w:link w:val="Heading2"/>
    <w:uiPriority w:val="9"/>
    <w:semiHidden/>
    <w:rPr>
      <w:rFonts w:cstheme="majorBidi"/>
      <w:color w:val="333333" w:themeColor="text2"/>
      <w:sz w:val="32"/>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B42C1A" w:themeColor="accent1" w:themeShade="BF"/>
      <w:sz w:val="32"/>
    </w:rPr>
  </w:style>
  <w:style w:type="character" w:customStyle="1" w:styleId="Heading4Char">
    <w:name w:val="Heading 4 Char"/>
    <w:basedOn w:val="DefaultParagraphFont"/>
    <w:link w:val="Heading4"/>
    <w:uiPriority w:val="9"/>
    <w:semiHidden/>
    <w:rPr>
      <w:rFonts w:cstheme="majorBidi"/>
      <w:iCs/>
      <w:color w:val="595959" w:themeColor="text1" w:themeTint="A6"/>
      <w:sz w:val="3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color w:val="333333" w:themeColor="text2"/>
      <w:sz w:val="28"/>
    </w:rPr>
  </w:style>
  <w:style w:type="character" w:customStyle="1" w:styleId="Heading6Char">
    <w:name w:val="Heading 6 Char"/>
    <w:basedOn w:val="DefaultParagraphFont"/>
    <w:link w:val="Heading6"/>
    <w:uiPriority w:val="9"/>
    <w:semiHidden/>
    <w:rPr>
      <w:rFonts w:cstheme="majorBidi"/>
      <w:color w:val="B42C1A" w:themeColor="accent1" w:themeShade="BF"/>
      <w:sz w:val="28"/>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Cs/>
      <w:color w:val="333333" w:themeColor="text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2"/>
      <w:szCs w:val="21"/>
    </w:rPr>
  </w:style>
  <w:style w:type="paragraph" w:styleId="TOCHeading">
    <w:name w:val="TOC Heading"/>
    <w:basedOn w:val="Heading1"/>
    <w:next w:val="Normal"/>
    <w:uiPriority w:val="39"/>
    <w:semiHidden/>
    <w:unhideWhenUsed/>
    <w:qFormat/>
    <w:pPr>
      <w:outlineLvl w:val="9"/>
    </w:p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paragraph" w:styleId="Quote">
    <w:name w:val="Quote"/>
    <w:basedOn w:val="Normal"/>
    <w:next w:val="Normal"/>
    <w:link w:val="QuoteChar"/>
    <w:uiPriority w:val="29"/>
    <w:semiHidden/>
    <w:unhideWhenUsed/>
    <w:qFormat/>
    <w:pPr>
      <w:spacing w:before="240"/>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rPr>
  </w:style>
  <w:style w:type="paragraph" w:styleId="IntenseQuote">
    <w:name w:val="Intense Quote"/>
    <w:basedOn w:val="Normal"/>
    <w:next w:val="Normal"/>
    <w:link w:val="IntenseQuoteChar"/>
    <w:uiPriority w:val="30"/>
    <w:semiHidden/>
    <w:unhideWhenUsed/>
    <w:qFormat/>
    <w:pPr>
      <w:pBdr>
        <w:top w:val="single" w:sz="4" w:space="10" w:color="B42C1A" w:themeColor="accent1" w:themeShade="BF"/>
        <w:bottom w:val="single" w:sz="4" w:space="10" w:color="B42C1A" w:themeColor="accent1" w:themeShade="BF"/>
      </w:pBdr>
      <w:spacing w:before="360" w:after="360"/>
    </w:pPr>
    <w:rPr>
      <w:i/>
      <w:iCs/>
      <w:color w:val="B42C1A" w:themeColor="accent1" w:themeShade="BF"/>
    </w:rPr>
  </w:style>
  <w:style w:type="character" w:customStyle="1" w:styleId="IntenseQuoteChar">
    <w:name w:val="Intense Quote Char"/>
    <w:basedOn w:val="DefaultParagraphFont"/>
    <w:link w:val="IntenseQuote"/>
    <w:uiPriority w:val="30"/>
    <w:semiHidden/>
    <w:rPr>
      <w:i/>
      <w:iCs/>
      <w:color w:val="B42C1A" w:themeColor="accent1" w:themeShade="BF"/>
    </w:rPr>
  </w:style>
  <w:style w:type="character" w:styleId="SubtleEmphasis">
    <w:name w:val="Subtle Emphasis"/>
    <w:basedOn w:val="DefaultParagraphFont"/>
    <w:uiPriority w:val="19"/>
    <w:semiHidden/>
    <w:unhideWhenUsed/>
    <w:qFormat/>
    <w:rPr>
      <w:i/>
      <w:iCs/>
      <w:color w:val="404040" w:themeColor="text1" w:themeTint="BF"/>
    </w:rPr>
  </w:style>
  <w:style w:type="character" w:styleId="Hyperlink">
    <w:name w:val="Hyperlink"/>
    <w:basedOn w:val="DefaultParagraphFont"/>
    <w:unhideWhenUsed/>
    <w:rsid w:val="00192432"/>
    <w:rPr>
      <w:color w:val="0000FF"/>
      <w:u w:val="single"/>
    </w:rPr>
  </w:style>
  <w:style w:type="paragraph" w:styleId="BalloonText">
    <w:name w:val="Balloon Text"/>
    <w:basedOn w:val="Normal"/>
    <w:link w:val="BalloonTextChar"/>
    <w:uiPriority w:val="99"/>
    <w:semiHidden/>
    <w:unhideWhenUsed/>
    <w:rsid w:val="0019243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2432"/>
    <w:rPr>
      <w:rFonts w:ascii="Segoe UI" w:eastAsia="Cambria" w:hAnsi="Segoe UI" w:cs="Segoe UI"/>
      <w:sz w:val="18"/>
      <w:szCs w:val="18"/>
      <w:lang w:eastAsia="en-US"/>
    </w:rPr>
  </w:style>
  <w:style w:type="character" w:styleId="UnresolvedMention">
    <w:name w:val="Unresolved Mention"/>
    <w:basedOn w:val="DefaultParagraphFont"/>
    <w:uiPriority w:val="99"/>
    <w:semiHidden/>
    <w:unhideWhenUsed/>
    <w:rsid w:val="003B1689"/>
    <w:rPr>
      <w:color w:val="808080"/>
      <w:shd w:val="clear" w:color="auto" w:fill="E6E6E6"/>
    </w:rPr>
  </w:style>
  <w:style w:type="paragraph" w:styleId="NormalWeb">
    <w:name w:val="Normal (Web)"/>
    <w:basedOn w:val="Normal"/>
    <w:uiPriority w:val="99"/>
    <w:unhideWhenUsed/>
    <w:rsid w:val="007B2E98"/>
    <w:pPr>
      <w:spacing w:before="100" w:beforeAutospacing="1" w:after="100" w:afterAutospacing="1" w:line="312" w:lineRule="atLeast"/>
    </w:pPr>
    <w:rPr>
      <w:rFonts w:ascii="Verdana" w:eastAsia="Times New Roman" w:hAnsi="Verdana"/>
      <w:color w:val="000000"/>
      <w:sz w:val="18"/>
      <w:szCs w:val="18"/>
    </w:rPr>
  </w:style>
  <w:style w:type="character" w:styleId="Strong">
    <w:name w:val="Strong"/>
    <w:basedOn w:val="DefaultParagraphFont"/>
    <w:uiPriority w:val="22"/>
    <w:qFormat/>
    <w:rsid w:val="007B2E98"/>
    <w:rPr>
      <w:b/>
      <w:bCs/>
    </w:rPr>
  </w:style>
  <w:style w:type="character" w:styleId="FollowedHyperlink">
    <w:name w:val="FollowedHyperlink"/>
    <w:basedOn w:val="DefaultParagraphFont"/>
    <w:uiPriority w:val="99"/>
    <w:semiHidden/>
    <w:unhideWhenUsed/>
    <w:rsid w:val="00900C71"/>
    <w:rPr>
      <w:color w:val="954F72" w:themeColor="followedHyperlink"/>
      <w:u w:val="single"/>
    </w:rPr>
  </w:style>
  <w:style w:type="paragraph" w:customStyle="1" w:styleId="paragraph">
    <w:name w:val="paragraph"/>
    <w:basedOn w:val="Normal"/>
    <w:rsid w:val="00DA2C2D"/>
    <w:pPr>
      <w:spacing w:before="100" w:beforeAutospacing="1" w:after="100" w:afterAutospacing="1"/>
    </w:pPr>
    <w:rPr>
      <w:rFonts w:ascii="Times New Roman" w:eastAsia="Times New Roman" w:hAnsi="Times New Roman"/>
    </w:rPr>
  </w:style>
  <w:style w:type="character" w:customStyle="1" w:styleId="normaltextrun">
    <w:name w:val="normaltextrun"/>
    <w:basedOn w:val="DefaultParagraphFont"/>
    <w:rsid w:val="00DA2C2D"/>
  </w:style>
  <w:style w:type="character" w:customStyle="1" w:styleId="eop">
    <w:name w:val="eop"/>
    <w:basedOn w:val="DefaultParagraphFont"/>
    <w:rsid w:val="00DA2C2D"/>
  </w:style>
  <w:style w:type="character" w:customStyle="1" w:styleId="apple-style-span">
    <w:name w:val="apple-style-span"/>
    <w:basedOn w:val="DefaultParagraphFont"/>
    <w:rsid w:val="009B54FA"/>
  </w:style>
  <w:style w:type="character" w:customStyle="1" w:styleId="apple-converted-space">
    <w:name w:val="apple-converted-space"/>
    <w:basedOn w:val="DefaultParagraphFont"/>
    <w:rsid w:val="009B54FA"/>
  </w:style>
  <w:style w:type="paragraph" w:styleId="NoSpacing">
    <w:name w:val="No Spacing"/>
    <w:uiPriority w:val="1"/>
    <w:qFormat/>
    <w:rsid w:val="009B54FA"/>
    <w:pPr>
      <w:suppressAutoHyphens/>
      <w:spacing w:after="0" w:line="240" w:lineRule="auto"/>
    </w:pPr>
    <w:rPr>
      <w:rFonts w:ascii="Calibri" w:eastAsia="Calibri" w:hAnsi="Calibri" w:cs="Times New Roman"/>
      <w:sz w:val="22"/>
      <w:szCs w:val="22"/>
      <w:lang w:eastAsia="en-US"/>
    </w:rPr>
  </w:style>
  <w:style w:type="paragraph" w:styleId="ListParagraph">
    <w:name w:val="List Paragraph"/>
    <w:basedOn w:val="Normal"/>
    <w:uiPriority w:val="34"/>
    <w:unhideWhenUsed/>
    <w:qFormat/>
    <w:rsid w:val="006909B8"/>
    <w:pPr>
      <w:ind w:left="720"/>
      <w:contextualSpacing/>
    </w:pPr>
  </w:style>
  <w:style w:type="paragraph" w:styleId="EndnoteText">
    <w:name w:val="endnote text"/>
    <w:basedOn w:val="Normal"/>
    <w:link w:val="EndnoteTextChar"/>
    <w:uiPriority w:val="99"/>
    <w:semiHidden/>
    <w:unhideWhenUsed/>
    <w:rsid w:val="00E42815"/>
    <w:pPr>
      <w:spacing w:after="0"/>
    </w:pPr>
    <w:rPr>
      <w:sz w:val="20"/>
      <w:szCs w:val="20"/>
    </w:rPr>
  </w:style>
  <w:style w:type="character" w:customStyle="1" w:styleId="EndnoteTextChar">
    <w:name w:val="Endnote Text Char"/>
    <w:basedOn w:val="DefaultParagraphFont"/>
    <w:link w:val="EndnoteText"/>
    <w:uiPriority w:val="99"/>
    <w:semiHidden/>
    <w:rsid w:val="00E42815"/>
    <w:rPr>
      <w:rFonts w:ascii="Cambria" w:eastAsia="Cambria" w:hAnsi="Cambria" w:cs="Times New Roman"/>
      <w:sz w:val="20"/>
      <w:szCs w:val="20"/>
      <w:lang w:eastAsia="en-US"/>
    </w:rPr>
  </w:style>
  <w:style w:type="character" w:styleId="EndnoteReference">
    <w:name w:val="endnote reference"/>
    <w:basedOn w:val="DefaultParagraphFont"/>
    <w:uiPriority w:val="99"/>
    <w:semiHidden/>
    <w:unhideWhenUsed/>
    <w:rsid w:val="00E42815"/>
    <w:rPr>
      <w:vertAlign w:val="superscript"/>
    </w:rPr>
  </w:style>
  <w:style w:type="paragraph" w:styleId="Revision">
    <w:name w:val="Revision"/>
    <w:hidden/>
    <w:uiPriority w:val="99"/>
    <w:semiHidden/>
    <w:rsid w:val="00A024F4"/>
    <w:pPr>
      <w:spacing w:after="0" w:line="240" w:lineRule="auto"/>
    </w:pPr>
    <w:rPr>
      <w:rFonts w:ascii="Cambria" w:eastAsia="Cambria" w:hAnsi="Cambria"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673431">
      <w:bodyDiv w:val="1"/>
      <w:marLeft w:val="0"/>
      <w:marRight w:val="0"/>
      <w:marTop w:val="0"/>
      <w:marBottom w:val="0"/>
      <w:divBdr>
        <w:top w:val="none" w:sz="0" w:space="0" w:color="auto"/>
        <w:left w:val="none" w:sz="0" w:space="0" w:color="auto"/>
        <w:bottom w:val="none" w:sz="0" w:space="0" w:color="auto"/>
        <w:right w:val="none" w:sz="0" w:space="0" w:color="auto"/>
      </w:divBdr>
    </w:div>
    <w:div w:id="1229220072">
      <w:bodyDiv w:val="1"/>
      <w:marLeft w:val="0"/>
      <w:marRight w:val="0"/>
      <w:marTop w:val="0"/>
      <w:marBottom w:val="0"/>
      <w:divBdr>
        <w:top w:val="none" w:sz="0" w:space="0" w:color="auto"/>
        <w:left w:val="none" w:sz="0" w:space="0" w:color="auto"/>
        <w:bottom w:val="none" w:sz="0" w:space="0" w:color="auto"/>
        <w:right w:val="none" w:sz="0" w:space="0" w:color="auto"/>
      </w:divBdr>
      <w:divsChild>
        <w:div w:id="1893812071">
          <w:marLeft w:val="0"/>
          <w:marRight w:val="0"/>
          <w:marTop w:val="0"/>
          <w:marBottom w:val="0"/>
          <w:divBdr>
            <w:top w:val="none" w:sz="0" w:space="0" w:color="auto"/>
            <w:left w:val="none" w:sz="0" w:space="0" w:color="auto"/>
            <w:bottom w:val="none" w:sz="0" w:space="0" w:color="auto"/>
            <w:right w:val="none" w:sz="0" w:space="0" w:color="auto"/>
          </w:divBdr>
        </w:div>
        <w:div w:id="1717436964">
          <w:marLeft w:val="0"/>
          <w:marRight w:val="0"/>
          <w:marTop w:val="0"/>
          <w:marBottom w:val="0"/>
          <w:divBdr>
            <w:top w:val="none" w:sz="0" w:space="0" w:color="auto"/>
            <w:left w:val="none" w:sz="0" w:space="0" w:color="auto"/>
            <w:bottom w:val="none" w:sz="0" w:space="0" w:color="auto"/>
            <w:right w:val="none" w:sz="0" w:space="0" w:color="auto"/>
          </w:divBdr>
        </w:div>
        <w:div w:id="618335392">
          <w:marLeft w:val="0"/>
          <w:marRight w:val="0"/>
          <w:marTop w:val="0"/>
          <w:marBottom w:val="0"/>
          <w:divBdr>
            <w:top w:val="none" w:sz="0" w:space="0" w:color="auto"/>
            <w:left w:val="none" w:sz="0" w:space="0" w:color="auto"/>
            <w:bottom w:val="none" w:sz="0" w:space="0" w:color="auto"/>
            <w:right w:val="none" w:sz="0" w:space="0" w:color="auto"/>
          </w:divBdr>
        </w:div>
        <w:div w:id="1958442283">
          <w:marLeft w:val="0"/>
          <w:marRight w:val="0"/>
          <w:marTop w:val="0"/>
          <w:marBottom w:val="0"/>
          <w:divBdr>
            <w:top w:val="none" w:sz="0" w:space="0" w:color="auto"/>
            <w:left w:val="none" w:sz="0" w:space="0" w:color="auto"/>
            <w:bottom w:val="none" w:sz="0" w:space="0" w:color="auto"/>
            <w:right w:val="none" w:sz="0" w:space="0" w:color="auto"/>
          </w:divBdr>
        </w:div>
        <w:div w:id="495995748">
          <w:marLeft w:val="0"/>
          <w:marRight w:val="0"/>
          <w:marTop w:val="0"/>
          <w:marBottom w:val="0"/>
          <w:divBdr>
            <w:top w:val="none" w:sz="0" w:space="0" w:color="auto"/>
            <w:left w:val="none" w:sz="0" w:space="0" w:color="auto"/>
            <w:bottom w:val="none" w:sz="0" w:space="0" w:color="auto"/>
            <w:right w:val="none" w:sz="0" w:space="0" w:color="auto"/>
          </w:divBdr>
        </w:div>
      </w:divsChild>
    </w:div>
    <w:div w:id="1641108669">
      <w:bodyDiv w:val="1"/>
      <w:marLeft w:val="0"/>
      <w:marRight w:val="0"/>
      <w:marTop w:val="0"/>
      <w:marBottom w:val="0"/>
      <w:divBdr>
        <w:top w:val="none" w:sz="0" w:space="0" w:color="auto"/>
        <w:left w:val="none" w:sz="0" w:space="0" w:color="auto"/>
        <w:bottom w:val="none" w:sz="0" w:space="0" w:color="auto"/>
        <w:right w:val="none" w:sz="0" w:space="0" w:color="auto"/>
      </w:divBdr>
      <w:divsChild>
        <w:div w:id="1229610524">
          <w:marLeft w:val="0"/>
          <w:marRight w:val="0"/>
          <w:marTop w:val="0"/>
          <w:marBottom w:val="0"/>
          <w:divBdr>
            <w:top w:val="none" w:sz="0" w:space="0" w:color="auto"/>
            <w:left w:val="none" w:sz="0" w:space="0" w:color="auto"/>
            <w:bottom w:val="none" w:sz="0" w:space="0" w:color="auto"/>
            <w:right w:val="none" w:sz="0" w:space="0" w:color="auto"/>
          </w:divBdr>
        </w:div>
        <w:div w:id="2010214610">
          <w:marLeft w:val="0"/>
          <w:marRight w:val="0"/>
          <w:marTop w:val="0"/>
          <w:marBottom w:val="0"/>
          <w:divBdr>
            <w:top w:val="none" w:sz="0" w:space="0" w:color="auto"/>
            <w:left w:val="none" w:sz="0" w:space="0" w:color="auto"/>
            <w:bottom w:val="none" w:sz="0" w:space="0" w:color="auto"/>
            <w:right w:val="none" w:sz="0" w:space="0" w:color="auto"/>
          </w:divBdr>
        </w:div>
        <w:div w:id="1573811508">
          <w:marLeft w:val="0"/>
          <w:marRight w:val="0"/>
          <w:marTop w:val="0"/>
          <w:marBottom w:val="0"/>
          <w:divBdr>
            <w:top w:val="none" w:sz="0" w:space="0" w:color="auto"/>
            <w:left w:val="none" w:sz="0" w:space="0" w:color="auto"/>
            <w:bottom w:val="none" w:sz="0" w:space="0" w:color="auto"/>
            <w:right w:val="none" w:sz="0" w:space="0" w:color="auto"/>
          </w:divBdr>
        </w:div>
        <w:div w:id="2036614508">
          <w:marLeft w:val="0"/>
          <w:marRight w:val="0"/>
          <w:marTop w:val="0"/>
          <w:marBottom w:val="0"/>
          <w:divBdr>
            <w:top w:val="none" w:sz="0" w:space="0" w:color="auto"/>
            <w:left w:val="none" w:sz="0" w:space="0" w:color="auto"/>
            <w:bottom w:val="none" w:sz="0" w:space="0" w:color="auto"/>
            <w:right w:val="none" w:sz="0" w:space="0" w:color="auto"/>
          </w:divBdr>
        </w:div>
        <w:div w:id="1560819354">
          <w:marLeft w:val="0"/>
          <w:marRight w:val="0"/>
          <w:marTop w:val="0"/>
          <w:marBottom w:val="0"/>
          <w:divBdr>
            <w:top w:val="none" w:sz="0" w:space="0" w:color="auto"/>
            <w:left w:val="none" w:sz="0" w:space="0" w:color="auto"/>
            <w:bottom w:val="none" w:sz="0" w:space="0" w:color="auto"/>
            <w:right w:val="none" w:sz="0" w:space="0" w:color="auto"/>
          </w:divBdr>
        </w:div>
        <w:div w:id="1400636291">
          <w:marLeft w:val="0"/>
          <w:marRight w:val="0"/>
          <w:marTop w:val="0"/>
          <w:marBottom w:val="0"/>
          <w:divBdr>
            <w:top w:val="none" w:sz="0" w:space="0" w:color="auto"/>
            <w:left w:val="none" w:sz="0" w:space="0" w:color="auto"/>
            <w:bottom w:val="none" w:sz="0" w:space="0" w:color="auto"/>
            <w:right w:val="none" w:sz="0" w:space="0" w:color="auto"/>
          </w:divBdr>
        </w:div>
        <w:div w:id="1394500911">
          <w:marLeft w:val="0"/>
          <w:marRight w:val="0"/>
          <w:marTop w:val="0"/>
          <w:marBottom w:val="0"/>
          <w:divBdr>
            <w:top w:val="none" w:sz="0" w:space="0" w:color="auto"/>
            <w:left w:val="none" w:sz="0" w:space="0" w:color="auto"/>
            <w:bottom w:val="none" w:sz="0" w:space="0" w:color="auto"/>
            <w:right w:val="none" w:sz="0" w:space="0" w:color="auto"/>
          </w:divBdr>
        </w:div>
        <w:div w:id="1632862127">
          <w:marLeft w:val="0"/>
          <w:marRight w:val="0"/>
          <w:marTop w:val="0"/>
          <w:marBottom w:val="0"/>
          <w:divBdr>
            <w:top w:val="none" w:sz="0" w:space="0" w:color="auto"/>
            <w:left w:val="none" w:sz="0" w:space="0" w:color="auto"/>
            <w:bottom w:val="none" w:sz="0" w:space="0" w:color="auto"/>
            <w:right w:val="none" w:sz="0" w:space="0" w:color="auto"/>
          </w:divBdr>
        </w:div>
        <w:div w:id="48069091">
          <w:marLeft w:val="0"/>
          <w:marRight w:val="0"/>
          <w:marTop w:val="0"/>
          <w:marBottom w:val="0"/>
          <w:divBdr>
            <w:top w:val="none" w:sz="0" w:space="0" w:color="auto"/>
            <w:left w:val="none" w:sz="0" w:space="0" w:color="auto"/>
            <w:bottom w:val="none" w:sz="0" w:space="0" w:color="auto"/>
            <w:right w:val="none" w:sz="0" w:space="0" w:color="auto"/>
          </w:divBdr>
        </w:div>
        <w:div w:id="427776641">
          <w:marLeft w:val="0"/>
          <w:marRight w:val="0"/>
          <w:marTop w:val="0"/>
          <w:marBottom w:val="0"/>
          <w:divBdr>
            <w:top w:val="none" w:sz="0" w:space="0" w:color="auto"/>
            <w:left w:val="none" w:sz="0" w:space="0" w:color="auto"/>
            <w:bottom w:val="none" w:sz="0" w:space="0" w:color="auto"/>
            <w:right w:val="none" w:sz="0" w:space="0" w:color="auto"/>
          </w:divBdr>
        </w:div>
        <w:div w:id="659116910">
          <w:marLeft w:val="0"/>
          <w:marRight w:val="0"/>
          <w:marTop w:val="0"/>
          <w:marBottom w:val="0"/>
          <w:divBdr>
            <w:top w:val="none" w:sz="0" w:space="0" w:color="auto"/>
            <w:left w:val="none" w:sz="0" w:space="0" w:color="auto"/>
            <w:bottom w:val="none" w:sz="0" w:space="0" w:color="auto"/>
            <w:right w:val="none" w:sz="0" w:space="0" w:color="auto"/>
          </w:divBdr>
        </w:div>
        <w:div w:id="1005519684">
          <w:marLeft w:val="0"/>
          <w:marRight w:val="0"/>
          <w:marTop w:val="0"/>
          <w:marBottom w:val="0"/>
          <w:divBdr>
            <w:top w:val="none" w:sz="0" w:space="0" w:color="auto"/>
            <w:left w:val="none" w:sz="0" w:space="0" w:color="auto"/>
            <w:bottom w:val="none" w:sz="0" w:space="0" w:color="auto"/>
            <w:right w:val="none" w:sz="0" w:space="0" w:color="auto"/>
          </w:divBdr>
        </w:div>
        <w:div w:id="14316600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hyperlink" Target="https://www.ni.com/en/support/documentation/supplemental/20/labview-community-edition-usage-details.html"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image" Target="media/image48.png"/><Relationship Id="rId19" Type="http://schemas.openxmlformats.org/officeDocument/2006/relationships/hyperlink" Target="https://www.ni.com/en/support/downloads/software-products/download.labview.html"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ni.com/en/support/downloads/drivers/download.ni-visa.html"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footer" Target="footer1.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s>
</file>

<file path=word/_rels/endnotes.xml.rels><?xml version="1.0" encoding="UTF-8" standalone="yes"?>
<Relationships xmlns="http://schemas.openxmlformats.org/package/2006/relationships"><Relationship Id="rId3" Type="http://schemas.openxmlformats.org/officeDocument/2006/relationships/hyperlink" Target="https://www.ni.com/en/support/downloads/instrument-drivers.html" TargetMode="External"/><Relationship Id="rId2" Type="http://schemas.openxmlformats.org/officeDocument/2006/relationships/hyperlink" Target="https://www.ni.com/en/support/documentation/supplemental/06/ni-visa-overview.html" TargetMode="External"/><Relationship Id="rId1" Type="http://schemas.openxmlformats.org/officeDocument/2006/relationships/hyperlink" Target="https://www.ni.com/en-us/shop/labview.html" TargetMode="External"/><Relationship Id="rId4" Type="http://schemas.openxmlformats.org/officeDocument/2006/relationships/hyperlink" Target="https://www.ni.com/en/support/documentation/supplemental/21/developing-labview-plug-and-play-instrument-drivers.html"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XCOMSYSTEMS.com" TargetMode="External"/><Relationship Id="rId2" Type="http://schemas.openxmlformats.org/officeDocument/2006/relationships/hyperlink" Target="http://WWW.BIRDRF.COM" TargetMode="External"/><Relationship Id="rId1" Type="http://schemas.openxmlformats.org/officeDocument/2006/relationships/image" Target="media/image53.tif"/></Relationships>
</file>

<file path=word/_rels/header3.xml.rels><?xml version="1.0" encoding="UTF-8" standalone="yes"?>
<Relationships xmlns="http://schemas.openxmlformats.org/package/2006/relationships"><Relationship Id="rId1" Type="http://schemas.openxmlformats.org/officeDocument/2006/relationships/image" Target="media/image52.jpg"/></Relationships>
</file>

<file path=word/theme/theme1.xml><?xml version="1.0" encoding="utf-8"?>
<a:theme xmlns:a="http://schemas.openxmlformats.org/drawingml/2006/main" name="Office Theme">
  <a:themeElements>
    <a:clrScheme name="Custom 87">
      <a:dk1>
        <a:sysClr val="windowText" lastClr="000000"/>
      </a:dk1>
      <a:lt1>
        <a:sysClr val="window" lastClr="FFFFFF"/>
      </a:lt1>
      <a:dk2>
        <a:srgbClr val="333333"/>
      </a:dk2>
      <a:lt2>
        <a:srgbClr val="CCCCCC"/>
      </a:lt2>
      <a:accent1>
        <a:srgbClr val="E14934"/>
      </a:accent1>
      <a:accent2>
        <a:srgbClr val="F0AA59"/>
      </a:accent2>
      <a:accent3>
        <a:srgbClr val="E8DEA7"/>
      </a:accent3>
      <a:accent4>
        <a:srgbClr val="B3D192"/>
      </a:accent4>
      <a:accent5>
        <a:srgbClr val="77D1BF"/>
      </a:accent5>
      <a:accent6>
        <a:srgbClr val="67B4C7"/>
      </a:accent6>
      <a:hlink>
        <a:srgbClr val="0563C1"/>
      </a:hlink>
      <a:folHlink>
        <a:srgbClr val="954F72"/>
      </a:folHlink>
    </a:clrScheme>
    <a:fontScheme name="Custom 100">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8101239D07C904CAC8DA423F96BCC23" ma:contentTypeVersion="6" ma:contentTypeDescription="Create a new document." ma:contentTypeScope="" ma:versionID="6623bf8dfd4b73c6804643ae0e304ddc">
  <xsd:schema xmlns:xsd="http://www.w3.org/2001/XMLSchema" xmlns:xs="http://www.w3.org/2001/XMLSchema" xmlns:p="http://schemas.microsoft.com/office/2006/metadata/properties" xmlns:ns2="ae88296b-8729-4495-a40f-dfe254070d45" xmlns:ns3="d451bfd9-da8c-42b7-930d-8e5e0d027c05" targetNamespace="http://schemas.microsoft.com/office/2006/metadata/properties" ma:root="true" ma:fieldsID="70cf669d01967df3f4e5c37cef1fc6ac" ns2:_="" ns3:_="">
    <xsd:import namespace="ae88296b-8729-4495-a40f-dfe254070d45"/>
    <xsd:import namespace="d451bfd9-da8c-42b7-930d-8e5e0d027c0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88296b-8729-4495-a40f-dfe254070d4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51bfd9-da8c-42b7-930d-8e5e0d027c0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Notes" ma:index="13" nillable="true" ma:displayName="Notes" ma:default="" ma:format="Dropdown" ma:internalName="Note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otes xmlns="d451bfd9-da8c-42b7-930d-8e5e0d027c0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60F34B-9B71-4557-9D89-70B2FF5804F0}">
  <ds:schemaRefs>
    <ds:schemaRef ds:uri="http://schemas.microsoft.com/sharepoint/v3/contenttype/forms"/>
  </ds:schemaRefs>
</ds:datastoreItem>
</file>

<file path=customXml/itemProps2.xml><?xml version="1.0" encoding="utf-8"?>
<ds:datastoreItem xmlns:ds="http://schemas.openxmlformats.org/officeDocument/2006/customXml" ds:itemID="{5F766476-63C2-4134-B62D-CD4CC792B37A}"/>
</file>

<file path=customXml/itemProps3.xml><?xml version="1.0" encoding="utf-8"?>
<ds:datastoreItem xmlns:ds="http://schemas.openxmlformats.org/officeDocument/2006/customXml" ds:itemID="{50A8D70F-2E74-4759-B6E4-DE1F2AA904EE}">
  <ds:schemaRefs>
    <ds:schemaRef ds:uri="http://schemas.microsoft.com/office/2006/metadata/properties"/>
    <ds:schemaRef ds:uri="http://schemas.microsoft.com/office/infopath/2007/PartnerControls"/>
    <ds:schemaRef ds:uri="5875add3-c07e-4ef5-b379-f40e32fc46f0"/>
    <ds:schemaRef ds:uri="a58a95bc-da41-4b1e-9f40-3568f8d942b3"/>
  </ds:schemaRefs>
</ds:datastoreItem>
</file>

<file path=customXml/itemProps4.xml><?xml version="1.0" encoding="utf-8"?>
<ds:datastoreItem xmlns:ds="http://schemas.openxmlformats.org/officeDocument/2006/customXml" ds:itemID="{D2BB06D7-716F-4ED6-93B0-4E1F1ADB1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1740</TotalTime>
  <Pages>20</Pages>
  <Words>3302</Words>
  <Characters>18826</Characters>
  <Application>Microsoft Office Word</Application>
  <DocSecurity>0</DocSecurity>
  <Lines>156</Lines>
  <Paragraphs>44</Paragraphs>
  <ScaleCrop>false</ScaleCrop>
  <Company/>
  <LinksUpToDate>false</LinksUpToDate>
  <CharactersWithSpaces>22084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Svilar</dc:creator>
  <cp:keywords/>
  <dc:description/>
  <cp:lastModifiedBy>Josh Brown</cp:lastModifiedBy>
  <cp:revision>610</cp:revision>
  <cp:lastPrinted>2018-09-05T18:44:00Z</cp:lastPrinted>
  <dcterms:created xsi:type="dcterms:W3CDTF">2020-05-01T20:27:00Z</dcterms:created>
  <dcterms:modified xsi:type="dcterms:W3CDTF">2023-11-14T21:00:00Z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0x01010038101239D07C904CAC8DA423F96BCC23</vt:lpwstr>
  </property>
  <property fmtid="{D5CDD505-2E9C-101B-9397-08002B2CF9AE}" pid="3" name="MediaServiceImageTags">
    <vt:lpwstr/>
  </property>
</Properties>
</file>